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73" w:rsidRDefault="00F23973" w:rsidP="0049124B">
      <w:pPr>
        <w:tabs>
          <w:tab w:val="left" w:pos="1356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32124" cy="62226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 техн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6373" cy="622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24B" w:rsidRDefault="0049124B" w:rsidP="0049124B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во 2 классе, основные содержательные линии, формы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зации и основные виды деятельности, описание материально-технического обеспечения;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</w:t>
      </w:r>
      <w:r>
        <w:rPr>
          <w:bCs/>
          <w:color w:val="262626"/>
          <w:sz w:val="28"/>
          <w:szCs w:val="28"/>
        </w:rPr>
        <w:t xml:space="preserve">тематическое </w:t>
      </w:r>
      <w:r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F32CB4" w:rsidRDefault="00F32CB4" w:rsidP="0049124B">
      <w:pPr>
        <w:shd w:val="clear" w:color="auto" w:fill="FFFFFF"/>
        <w:rPr>
          <w:rStyle w:val="FontStyle62"/>
          <w:b/>
          <w:i/>
          <w:sz w:val="28"/>
          <w:szCs w:val="28"/>
        </w:rPr>
      </w:pPr>
    </w:p>
    <w:p w:rsidR="00F32CB4" w:rsidRDefault="00F32CB4" w:rsidP="00F32CB4">
      <w:pPr>
        <w:pStyle w:val="a7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F32CB4" w:rsidRDefault="00F32CB4" w:rsidP="00F32CB4">
      <w:pPr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2165"/>
      </w:tblGrid>
      <w:tr w:rsidR="0049124B" w:rsidTr="00F503B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EE29EB" w:rsidRDefault="0049124B" w:rsidP="00491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EE29EB">
              <w:rPr>
                <w:sz w:val="28"/>
                <w:szCs w:val="28"/>
              </w:rPr>
              <w:t>Нормативные документы</w:t>
            </w:r>
            <w:r>
              <w:rPr>
                <w:sz w:val="28"/>
                <w:szCs w:val="28"/>
              </w:rPr>
              <w:t>, на основе которых разработана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грамма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2E12A8" w:rsidRDefault="0049124B" w:rsidP="0049124B">
            <w:pPr>
              <w:jc w:val="both"/>
              <w:rPr>
                <w:sz w:val="28"/>
              </w:rPr>
            </w:pPr>
            <w:r w:rsidRPr="002E12A8">
              <w:rPr>
                <w:sz w:val="28"/>
                <w:szCs w:val="22"/>
              </w:rPr>
              <w:t>Программа разработана на основе: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Образовательной программы МАОУ СОШ № 1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49124B" w:rsidRPr="00490E20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примерной программы начального общего образования по курсу «</w:t>
            </w:r>
            <w:r>
              <w:rPr>
                <w:sz w:val="28"/>
                <w:szCs w:val="28"/>
              </w:rPr>
              <w:t>Технология</w:t>
            </w:r>
            <w:r w:rsidRPr="002E12A8">
              <w:rPr>
                <w:sz w:val="28"/>
                <w:szCs w:val="28"/>
              </w:rPr>
              <w:t>»</w:t>
            </w:r>
          </w:p>
        </w:tc>
      </w:tr>
      <w:tr w:rsidR="00F32CB4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Default="00F32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Цели и задачи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Default="00F32CB4">
            <w:pPr>
              <w:rPr>
                <w:sz w:val="28"/>
                <w:szCs w:val="28"/>
              </w:rPr>
            </w:pPr>
            <w:r w:rsidRPr="00C83271">
              <w:rPr>
                <w:b/>
                <w:i/>
                <w:sz w:val="28"/>
                <w:szCs w:val="28"/>
              </w:rPr>
              <w:t xml:space="preserve">Цель </w:t>
            </w:r>
            <w:proofErr w:type="gramStart"/>
            <w:r w:rsidRPr="00C83271">
              <w:rPr>
                <w:b/>
                <w:i/>
                <w:sz w:val="28"/>
                <w:szCs w:val="28"/>
              </w:rPr>
              <w:t>курса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развитие</w:t>
            </w:r>
            <w:proofErr w:type="gramEnd"/>
            <w:r>
              <w:rPr>
                <w:sz w:val="28"/>
                <w:szCs w:val="28"/>
              </w:rPr>
              <w:t xml:space="preserve"> личности ребёнка и раскрытие его творческого потенциала в процессе обуч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теории и практики трудовой деятельности на основе педагогической поддержки </w:t>
            </w:r>
            <w:proofErr w:type="spellStart"/>
            <w:r>
              <w:rPr>
                <w:sz w:val="28"/>
                <w:szCs w:val="28"/>
              </w:rPr>
              <w:t>егоиндивид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альности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AD3082" w:rsidRDefault="00F32CB4" w:rsidP="00AD308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предмет «Технология» начинает знакомство младших школьников с технологией как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ластью преобразовательной, творческой деятельности и решает следующие </w:t>
            </w:r>
            <w:r w:rsidRPr="00C83271">
              <w:rPr>
                <w:b/>
                <w:i/>
                <w:sz w:val="28"/>
                <w:szCs w:val="28"/>
              </w:rPr>
              <w:t>учебно-воспитательные задачи</w:t>
            </w:r>
            <w:r w:rsidR="00AD3082">
              <w:rPr>
                <w:sz w:val="28"/>
                <w:szCs w:val="28"/>
              </w:rPr>
              <w:t>: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и развитие любознательности, интереса к технике, миру профессий,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требности познавать культурные традиции своего региона, России и других государств;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картины материальной и духовной культуры как продукта творческой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метно-преобразующей деятельности человека;</w:t>
            </w:r>
          </w:p>
          <w:p w:rsidR="00AD3082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первоначальных конструкторско-технологических знаний и умений;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развитие знаково-символического и пространственного мышления, творческого и репроду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тивного воображения, творческого мышления;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внутреннего плана деятельности на основе поэтапной обработки предметно-преобразовательных действий, включающих целеполагание, планирование, прогнозиров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ние, контроль и оценку;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первоначальными умениями передачи, поиска, прео</w:t>
            </w:r>
            <w:r w:rsidR="00044544">
              <w:rPr>
                <w:sz w:val="28"/>
                <w:szCs w:val="28"/>
              </w:rPr>
              <w:t xml:space="preserve">бразования, хранения </w:t>
            </w:r>
            <w:proofErr w:type="spellStart"/>
            <w:r w:rsidR="00044544">
              <w:rPr>
                <w:sz w:val="28"/>
                <w:szCs w:val="28"/>
              </w:rPr>
              <w:t>инфо</w:t>
            </w:r>
            <w:r w:rsidR="00044544">
              <w:rPr>
                <w:sz w:val="28"/>
                <w:szCs w:val="28"/>
              </w:rPr>
              <w:t>р</w:t>
            </w:r>
            <w:r w:rsidR="00044544">
              <w:rPr>
                <w:sz w:val="28"/>
                <w:szCs w:val="28"/>
              </w:rPr>
              <w:t>мации</w:t>
            </w:r>
            <w:proofErr w:type="gramStart"/>
            <w:r w:rsidR="00044544">
              <w:rPr>
                <w:sz w:val="28"/>
                <w:szCs w:val="28"/>
              </w:rPr>
              <w:t>,и</w:t>
            </w:r>
            <w:proofErr w:type="gramEnd"/>
            <w:r>
              <w:rPr>
                <w:sz w:val="28"/>
                <w:szCs w:val="28"/>
              </w:rPr>
              <w:t>спользование</w:t>
            </w:r>
            <w:proofErr w:type="spellEnd"/>
            <w:r>
              <w:rPr>
                <w:sz w:val="28"/>
                <w:szCs w:val="28"/>
              </w:rPr>
              <w:t xml:space="preserve"> компьютера; поиска необходимой </w:t>
            </w:r>
            <w:r w:rsidR="00044544">
              <w:rPr>
                <w:sz w:val="28"/>
                <w:szCs w:val="28"/>
              </w:rPr>
              <w:t>информации в словарях.</w:t>
            </w:r>
          </w:p>
          <w:p w:rsidR="00F32CB4" w:rsidRDefault="00F32CB4">
            <w:pPr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Default="00EE06F0" w:rsidP="00EE0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3.Сведения 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грамме, УМК.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Default="00EE06F0" w:rsidP="00EE06F0">
            <w:pPr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Курс «Технология» является составной частью образовательной программы «Перспективная начальная школа»</w:t>
            </w:r>
            <w:r w:rsidR="0049124B">
              <w:rPr>
                <w:sz w:val="28"/>
                <w:szCs w:val="28"/>
              </w:rPr>
              <w:t xml:space="preserve">, авторов: Рагозина Т.М., Гринёва А.А., </w:t>
            </w:r>
            <w:proofErr w:type="spellStart"/>
            <w:r w:rsidR="0049124B">
              <w:rPr>
                <w:sz w:val="28"/>
                <w:szCs w:val="28"/>
              </w:rPr>
              <w:t>Мылова</w:t>
            </w:r>
            <w:proofErr w:type="spellEnd"/>
            <w:r w:rsidR="0049124B">
              <w:rPr>
                <w:sz w:val="28"/>
                <w:szCs w:val="28"/>
              </w:rPr>
              <w:t xml:space="preserve"> И.Б</w:t>
            </w:r>
            <w:r>
              <w:rPr>
                <w:sz w:val="28"/>
                <w:szCs w:val="28"/>
              </w:rPr>
              <w:t>. Его основные положения согласуются с концепцией данной модели и решают блок задач, связанных с формированием эст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тической компоненты личности в процессе деятельностного освоения мира. Курс </w:t>
            </w:r>
            <w:proofErr w:type="spellStart"/>
            <w:r>
              <w:rPr>
                <w:sz w:val="28"/>
                <w:szCs w:val="28"/>
              </w:rPr>
              <w:t>развивающе</w:t>
            </w:r>
            <w:proofErr w:type="spellEnd"/>
            <w:r>
              <w:rPr>
                <w:sz w:val="28"/>
                <w:szCs w:val="28"/>
              </w:rPr>
              <w:t xml:space="preserve"> - обучающий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 творческой деятельности учащихся. Технология как учебный предмет является комплек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ным и интегративным. В содержательном плане он предполагает реальные взаимосвязи практич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 со всеми предметами начальной школы.</w:t>
            </w:r>
          </w:p>
          <w:p w:rsidR="00EE06F0" w:rsidRDefault="00EE06F0" w:rsidP="001772E9">
            <w:pPr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Место учебн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предмета в учебном плане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490E20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«Технология». </w:t>
            </w:r>
            <w:r w:rsidR="00EE06F0">
              <w:rPr>
                <w:sz w:val="28"/>
                <w:szCs w:val="28"/>
              </w:rPr>
              <w:t xml:space="preserve">Программа учебного курса «Технология» рассчитана на </w:t>
            </w:r>
            <w:r w:rsidR="00EE06F0">
              <w:rPr>
                <w:b/>
                <w:sz w:val="28"/>
                <w:szCs w:val="28"/>
              </w:rPr>
              <w:t>34 часа в год, по 1 ч. в неделю</w:t>
            </w:r>
            <w:r w:rsidR="00EE06F0">
              <w:rPr>
                <w:sz w:val="28"/>
                <w:szCs w:val="28"/>
              </w:rPr>
              <w:t xml:space="preserve">. 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Содержание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</w:rPr>
            </w:pPr>
            <w:r w:rsidRPr="00341DCC">
              <w:rPr>
                <w:b/>
                <w:bCs/>
                <w:sz w:val="32"/>
                <w:szCs w:val="32"/>
              </w:rPr>
              <w:t>Общекультурные и общественные компетенции. Основы культуры труда, сам</w:t>
            </w:r>
            <w:r w:rsidRPr="00341DCC">
              <w:rPr>
                <w:b/>
                <w:bCs/>
                <w:sz w:val="32"/>
                <w:szCs w:val="32"/>
              </w:rPr>
              <w:t>о</w:t>
            </w:r>
            <w:r w:rsidRPr="00341DCC">
              <w:rPr>
                <w:b/>
                <w:bCs/>
                <w:sz w:val="32"/>
                <w:szCs w:val="32"/>
              </w:rPr>
              <w:t xml:space="preserve">обслуживания 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1DCC">
              <w:rPr>
                <w:bCs/>
                <w:i/>
                <w:sz w:val="28"/>
                <w:szCs w:val="28"/>
              </w:rPr>
              <w:t>Трудовая деятельность в жизни человека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Трудовая деятельность человека осенью и весной в родном крае.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Бережное отношение к природе как к источнику сырьевых ресурсов. Мастера и их профессии; 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диции и творчество мастеров в создании предметной среды (общее представление).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Распространённые виды профессий, связанных с использованием текстильных материалов, с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lastRenderedPageBreak/>
              <w:t>душным и водным транспортом.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ind w:firstLine="708"/>
              <w:rPr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Общее представление о технологическом процессе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материалов и инструментов, рациональное размещение материалов и инструментов на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бочем месте, анализ информации из словаря учебника при выполнении задания, соотнесение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зультатов деятельности с образцом, работа в малых группах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Элементарная творческая и проектная деятельность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изделий: составление плана деятельности, определение последовательности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товления изделия. Результат проектной деятельности – изделия «Бумажный змей» и «Модель 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русника».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Самообслуживание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Несложный ремонт </w:t>
            </w:r>
            <w:r>
              <w:rPr>
                <w:sz w:val="28"/>
                <w:szCs w:val="28"/>
              </w:rPr>
              <w:t>одежды (пришивание пуговиц с четырь</w:t>
            </w:r>
            <w:r w:rsidRPr="003E491B">
              <w:rPr>
                <w:sz w:val="28"/>
                <w:szCs w:val="28"/>
              </w:rPr>
              <w:t>мя отверстиями).</w:t>
            </w:r>
          </w:p>
          <w:p w:rsidR="001772E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</w:rPr>
            </w:pPr>
            <w:r w:rsidRPr="00B4577D">
              <w:rPr>
                <w:b/>
                <w:bCs/>
                <w:sz w:val="32"/>
                <w:szCs w:val="32"/>
              </w:rPr>
              <w:t>Технология ручной обработки материалов.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</w:rPr>
            </w:pPr>
            <w:r w:rsidRPr="00B4577D">
              <w:rPr>
                <w:b/>
                <w:bCs/>
                <w:sz w:val="32"/>
                <w:szCs w:val="32"/>
              </w:rPr>
              <w:t xml:space="preserve"> Элементы графической грамоты (30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t>Природные материалы (</w:t>
            </w:r>
            <w:r>
              <w:rPr>
                <w:b/>
                <w:bCs/>
                <w:iCs/>
                <w:sz w:val="28"/>
                <w:szCs w:val="28"/>
              </w:rPr>
              <w:t>1</w:t>
            </w:r>
            <w:r w:rsidRPr="003E491B">
              <w:rPr>
                <w:b/>
                <w:bCs/>
                <w:iCs/>
                <w:sz w:val="28"/>
                <w:szCs w:val="28"/>
              </w:rPr>
              <w:t>5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Практическое применение природного материала в жизни. Бережное отношение к природе как и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точнику сырья.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Растительные природные материалы:</w:t>
            </w:r>
            <w:r w:rsidRPr="003E491B">
              <w:rPr>
                <w:b/>
                <w:bCs/>
                <w:sz w:val="28"/>
                <w:szCs w:val="28"/>
              </w:rPr>
              <w:t xml:space="preserve"> </w:t>
            </w:r>
            <w:r w:rsidRPr="003E491B">
              <w:rPr>
                <w:sz w:val="28"/>
                <w:szCs w:val="28"/>
              </w:rPr>
              <w:t xml:space="preserve">листья, веточки, семена </w:t>
            </w:r>
            <w:r>
              <w:rPr>
                <w:sz w:val="28"/>
                <w:szCs w:val="28"/>
              </w:rPr>
              <w:t>и плоды растений, солома</w:t>
            </w:r>
            <w:r w:rsidRPr="003E491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ральные материалы: яичная скорлупа.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Подготовка растительных материалов  к работе</w:t>
            </w:r>
            <w:r>
              <w:rPr>
                <w:sz w:val="28"/>
                <w:szCs w:val="28"/>
              </w:rPr>
              <w:t xml:space="preserve">: сбор цветущих растений </w:t>
            </w:r>
            <w:r w:rsidRPr="003E491B">
              <w:rPr>
                <w:sz w:val="28"/>
                <w:szCs w:val="28"/>
              </w:rPr>
              <w:t xml:space="preserve"> в сухую погоду, </w:t>
            </w:r>
            <w:r>
              <w:rPr>
                <w:sz w:val="28"/>
                <w:szCs w:val="28"/>
              </w:rPr>
              <w:t>сорт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ровка материалов по цвету, размеру, форме; хранение. Подготовка яичной скорлупы для работы.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природного материала: ножницы, кисточка для клея, </w:t>
            </w:r>
            <w:r>
              <w:rPr>
                <w:sz w:val="28"/>
                <w:szCs w:val="28"/>
              </w:rPr>
              <w:t xml:space="preserve">карандаш, </w:t>
            </w:r>
            <w:r w:rsidRPr="003E491B">
              <w:rPr>
                <w:sz w:val="28"/>
                <w:szCs w:val="28"/>
              </w:rPr>
              <w:t>подкладная дощечка. Приёмы рационального и безопасного использования но</w:t>
            </w:r>
            <w:r w:rsidRPr="003E491B">
              <w:rPr>
                <w:sz w:val="28"/>
                <w:szCs w:val="28"/>
              </w:rPr>
              <w:t>ж</w:t>
            </w:r>
            <w:r w:rsidRPr="003E491B">
              <w:rPr>
                <w:sz w:val="28"/>
                <w:szCs w:val="28"/>
              </w:rPr>
              <w:t>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Основные технологические операции ручной обработки природного материала: </w:t>
            </w:r>
            <w:r>
              <w:rPr>
                <w:sz w:val="28"/>
                <w:szCs w:val="28"/>
              </w:rPr>
              <w:t xml:space="preserve">разметка деталей на глаз, </w:t>
            </w:r>
            <w:r w:rsidRPr="003E491B">
              <w:rPr>
                <w:sz w:val="28"/>
                <w:szCs w:val="28"/>
              </w:rPr>
              <w:t>резание ножницами, капельное склеи</w:t>
            </w:r>
            <w:r>
              <w:rPr>
                <w:sz w:val="28"/>
                <w:szCs w:val="28"/>
              </w:rPr>
              <w:t>вание деталей и по всей поверхности</w:t>
            </w:r>
            <w:r w:rsidRPr="003E491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окрашивание, отделка аппликацией, сушка.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Практические работы: изготовление аппликаций</w:t>
            </w:r>
            <w:r w:rsidRPr="00B4577D">
              <w:rPr>
                <w:sz w:val="28"/>
                <w:szCs w:val="28"/>
              </w:rPr>
              <w:t xml:space="preserve"> </w:t>
            </w:r>
            <w:r w:rsidRPr="003E491B">
              <w:rPr>
                <w:sz w:val="28"/>
                <w:szCs w:val="28"/>
              </w:rPr>
              <w:t>по рисункам</w:t>
            </w:r>
            <w:r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lastRenderedPageBreak/>
              <w:t>Искусственные материалы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Пластичные материалы (2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Пл</w:t>
            </w:r>
            <w:r>
              <w:rPr>
                <w:bCs/>
                <w:sz w:val="28"/>
                <w:szCs w:val="28"/>
              </w:rPr>
              <w:t>астилин и его свойства: пластичность, способность сохранять форму</w:t>
            </w:r>
            <w:r w:rsidRPr="003E491B">
              <w:rPr>
                <w:bCs/>
                <w:sz w:val="28"/>
                <w:szCs w:val="28"/>
              </w:rPr>
              <w:t>. Инструменты и присп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>собления для обработки пластилина: стеки, подкладная дощечка.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Основные технологические операции ручной обработки пластилина: </w:t>
            </w:r>
            <w:r>
              <w:rPr>
                <w:bCs/>
                <w:sz w:val="28"/>
                <w:szCs w:val="28"/>
              </w:rPr>
              <w:t>сплющивание (расплющив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ние), прижимание.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Практические работы: лепка моделей предметов живой пр</w:t>
            </w:r>
            <w:r>
              <w:rPr>
                <w:bCs/>
                <w:sz w:val="28"/>
                <w:szCs w:val="28"/>
              </w:rPr>
              <w:t>ироды (грибов), декоративных композ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ций по рисункам</w:t>
            </w:r>
            <w:r w:rsidRPr="003E491B">
              <w:rPr>
                <w:bCs/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Бумага (8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Практическое применение бумаги в жизни. </w:t>
            </w:r>
            <w:r w:rsidRPr="003E491B">
              <w:rPr>
                <w:sz w:val="28"/>
                <w:szCs w:val="28"/>
              </w:rPr>
              <w:t>Виды бумаги,  используемые  на уроках: цветная для аппликаций, для принтера, ко</w:t>
            </w:r>
            <w:r>
              <w:rPr>
                <w:sz w:val="28"/>
                <w:szCs w:val="28"/>
              </w:rPr>
              <w:t>пирка, альбомн</w:t>
            </w:r>
            <w:r w:rsidRPr="003E491B">
              <w:rPr>
                <w:sz w:val="28"/>
                <w:szCs w:val="28"/>
              </w:rPr>
              <w:t>ая.  Свойства бумаги</w:t>
            </w:r>
            <w:r>
              <w:rPr>
                <w:sz w:val="28"/>
                <w:szCs w:val="28"/>
              </w:rPr>
              <w:t xml:space="preserve">: цвет, </w:t>
            </w:r>
            <w:r w:rsidRPr="003E491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розрачность, толщина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материала для изготовления изделия с учётом свойств по его внешним признакам. </w:t>
            </w:r>
            <w:r w:rsidRPr="003E491B">
              <w:rPr>
                <w:sz w:val="28"/>
                <w:szCs w:val="28"/>
              </w:rPr>
              <w:t>Эконо</w:t>
            </w:r>
            <w:r w:rsidRPr="003E491B">
              <w:rPr>
                <w:sz w:val="28"/>
                <w:szCs w:val="28"/>
              </w:rPr>
              <w:t>м</w:t>
            </w:r>
            <w:r w:rsidRPr="003E491B">
              <w:rPr>
                <w:sz w:val="28"/>
                <w:szCs w:val="28"/>
              </w:rPr>
              <w:t>ное расходование бумаги при разметке</w:t>
            </w:r>
            <w:r>
              <w:rPr>
                <w:sz w:val="28"/>
                <w:szCs w:val="28"/>
              </w:rPr>
              <w:t>: на глаз, складыванием, сгибанием, по шаблону, по кле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кам, по линейке. </w:t>
            </w:r>
            <w:r w:rsidRPr="003E491B">
              <w:rPr>
                <w:sz w:val="28"/>
                <w:szCs w:val="28"/>
              </w:rPr>
              <w:t xml:space="preserve"> Использование измерений для решения практических задач: виды условных гр</w:t>
            </w:r>
            <w:r w:rsidRPr="003E491B">
              <w:rPr>
                <w:sz w:val="28"/>
                <w:szCs w:val="28"/>
              </w:rPr>
              <w:t>а</w:t>
            </w:r>
            <w:r w:rsidRPr="003E491B">
              <w:rPr>
                <w:sz w:val="28"/>
                <w:szCs w:val="28"/>
              </w:rPr>
              <w:t xml:space="preserve">фических изображений – </w:t>
            </w:r>
            <w:r>
              <w:rPr>
                <w:sz w:val="28"/>
                <w:szCs w:val="28"/>
              </w:rPr>
              <w:t>простейший чертёж, схема. Назначение линий чертежа (контурная,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мерная, линии надреза и сгиба). Чтение условных графических изображений. Разметка деталей с опорой на простейший чертёж. </w:t>
            </w:r>
            <w:r w:rsidRPr="00F318DA">
              <w:rPr>
                <w:sz w:val="28"/>
                <w:szCs w:val="28"/>
              </w:rPr>
              <w:t>Изготовление изделий по рисунку</w:t>
            </w:r>
            <w:r>
              <w:rPr>
                <w:sz w:val="28"/>
                <w:szCs w:val="28"/>
              </w:rPr>
              <w:t>, простейшему чертежу, схеме.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бумаги: карандаш простой, ножницы, фальцовка, </w:t>
            </w:r>
            <w:r>
              <w:rPr>
                <w:sz w:val="28"/>
                <w:szCs w:val="28"/>
              </w:rPr>
              <w:t xml:space="preserve">линейка, </w:t>
            </w:r>
            <w:r w:rsidRPr="003E491B">
              <w:rPr>
                <w:sz w:val="28"/>
                <w:szCs w:val="28"/>
              </w:rPr>
              <w:t>кисточка для клея, шаблон, подкладной лист. Приёмы рационального и безопасного и</w:t>
            </w:r>
            <w:r w:rsidRPr="003E491B">
              <w:rPr>
                <w:sz w:val="28"/>
                <w:szCs w:val="28"/>
              </w:rPr>
              <w:t>с</w:t>
            </w:r>
            <w:r w:rsidRPr="003E491B">
              <w:rPr>
                <w:sz w:val="28"/>
                <w:szCs w:val="28"/>
              </w:rPr>
              <w:t>пользования ножниц.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E491B">
              <w:rPr>
                <w:sz w:val="28"/>
                <w:szCs w:val="28"/>
              </w:rPr>
              <w:t>Основные технологические операции ручной обработки бумаги</w:t>
            </w:r>
            <w:r>
              <w:rPr>
                <w:sz w:val="28"/>
                <w:szCs w:val="28"/>
              </w:rPr>
              <w:t xml:space="preserve"> и картона</w:t>
            </w:r>
            <w:r w:rsidRPr="003E491B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разметка, надрезание, вырезание, </w:t>
            </w:r>
            <w:r w:rsidRPr="003E491B">
              <w:rPr>
                <w:sz w:val="28"/>
                <w:szCs w:val="28"/>
              </w:rPr>
              <w:t xml:space="preserve">гофрирование, </w:t>
            </w:r>
            <w:r>
              <w:rPr>
                <w:sz w:val="28"/>
                <w:szCs w:val="28"/>
              </w:rPr>
              <w:t>сгибание, сборка и соединение</w:t>
            </w:r>
            <w:r w:rsidRPr="003E491B">
              <w:rPr>
                <w:sz w:val="28"/>
                <w:szCs w:val="28"/>
              </w:rPr>
              <w:t xml:space="preserve"> деталей (клеевое</w:t>
            </w:r>
            <w:r>
              <w:rPr>
                <w:sz w:val="28"/>
                <w:szCs w:val="28"/>
              </w:rPr>
              <w:t>, ниточное, кнопкой</w:t>
            </w:r>
            <w:r w:rsidRPr="003E491B">
              <w:rPr>
                <w:sz w:val="28"/>
                <w:szCs w:val="28"/>
              </w:rPr>
              <w:t>), отделка аппликацией, сушка.</w:t>
            </w:r>
            <w:proofErr w:type="gramEnd"/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Практические работы: изгот</w:t>
            </w:r>
            <w:r>
              <w:rPr>
                <w:sz w:val="28"/>
                <w:szCs w:val="28"/>
              </w:rPr>
              <w:t>овление  конвертов,  новогодних игрушек, этикеток, гофрированных подвесок-кукол, рамок</w:t>
            </w:r>
            <w:r w:rsidRPr="003E491B"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Текстильные материалы (5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Практическое применение текстильных материалов в жизни. </w:t>
            </w:r>
            <w:r w:rsidRPr="003E491B">
              <w:rPr>
                <w:bCs/>
                <w:sz w:val="28"/>
                <w:szCs w:val="28"/>
              </w:rPr>
              <w:t>Виды тканей, используемых на ур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 xml:space="preserve">ках: ткани растительного происхождения (хлопчатобумажные и льняные). </w:t>
            </w:r>
            <w:r>
              <w:rPr>
                <w:bCs/>
                <w:sz w:val="28"/>
                <w:szCs w:val="28"/>
              </w:rPr>
              <w:t xml:space="preserve">Лицевая и изнаночная </w:t>
            </w:r>
            <w:r>
              <w:rPr>
                <w:bCs/>
                <w:sz w:val="28"/>
                <w:szCs w:val="28"/>
              </w:rPr>
              <w:lastRenderedPageBreak/>
              <w:t>сторона тканей. Экономное расходование ткани при раскрое от сгиба по выкройке прямоугольных деталей.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Нитки и их назначение. Свойства ниток: цвет, прозрачность, толщина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3E491B">
              <w:rPr>
                <w:bCs/>
                <w:sz w:val="28"/>
                <w:szCs w:val="28"/>
              </w:rPr>
              <w:t>.</w:t>
            </w:r>
            <w:proofErr w:type="gramEnd"/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Инструменты и приспособления для обработки текстильных материалов: иглы швейные и для в</w:t>
            </w:r>
            <w:r w:rsidRPr="003E491B">
              <w:rPr>
                <w:bCs/>
                <w:sz w:val="28"/>
                <w:szCs w:val="28"/>
              </w:rPr>
              <w:t>ы</w:t>
            </w:r>
            <w:r w:rsidRPr="003E491B">
              <w:rPr>
                <w:bCs/>
                <w:sz w:val="28"/>
                <w:szCs w:val="28"/>
              </w:rPr>
              <w:t>шивания, булавки с колечком, ножницы, портновский мел, выкройка. Приёмы рационального и безопасного использования игл и булавок.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Основные технологические операции ручной обработки текстильных материалов: отмеривание нитки, закрепление конц</w:t>
            </w:r>
            <w:r>
              <w:rPr>
                <w:bCs/>
                <w:sz w:val="28"/>
                <w:szCs w:val="28"/>
              </w:rPr>
              <w:t xml:space="preserve">а нитки узелком, </w:t>
            </w:r>
            <w:r w:rsidRPr="003E491B">
              <w:rPr>
                <w:bCs/>
                <w:sz w:val="28"/>
                <w:szCs w:val="28"/>
              </w:rPr>
              <w:t>раскрой деталей по выкройке, ре</w:t>
            </w:r>
            <w:r>
              <w:rPr>
                <w:bCs/>
                <w:sz w:val="28"/>
                <w:szCs w:val="28"/>
              </w:rPr>
              <w:t xml:space="preserve">зание ножницами, </w:t>
            </w:r>
            <w:r w:rsidRPr="003E491B">
              <w:rPr>
                <w:bCs/>
                <w:sz w:val="28"/>
                <w:szCs w:val="28"/>
              </w:rPr>
              <w:t>сш</w:t>
            </w:r>
            <w:r w:rsidRPr="003E491B">
              <w:rPr>
                <w:bCs/>
                <w:sz w:val="28"/>
                <w:szCs w:val="28"/>
              </w:rPr>
              <w:t>и</w:t>
            </w:r>
            <w:r w:rsidRPr="003E491B">
              <w:rPr>
                <w:bCs/>
                <w:sz w:val="28"/>
                <w:szCs w:val="28"/>
              </w:rPr>
              <w:t xml:space="preserve">вание деталей из ткани и украшение изделий ручным швом «вперёд иголку», </w:t>
            </w:r>
            <w:r>
              <w:rPr>
                <w:bCs/>
                <w:sz w:val="28"/>
                <w:szCs w:val="28"/>
              </w:rPr>
              <w:t xml:space="preserve">обработка края ткани швом «через край», вышивание швом «вперёд иголку с перевивом», наматывание ниток на кольца, </w:t>
            </w:r>
            <w:r w:rsidRPr="003E491B">
              <w:rPr>
                <w:bCs/>
                <w:sz w:val="28"/>
                <w:szCs w:val="28"/>
              </w:rPr>
              <w:t>связывание ниток в пучок.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Практические работы: изготовление </w:t>
            </w:r>
            <w:r>
              <w:rPr>
                <w:bCs/>
                <w:sz w:val="28"/>
                <w:szCs w:val="28"/>
              </w:rPr>
              <w:t xml:space="preserve">мешочков для хранения предметов, одежды для соломенных кукол, игрушек из помпонов. </w:t>
            </w:r>
          </w:p>
          <w:p w:rsidR="00341DCC" w:rsidRPr="00B4577D" w:rsidRDefault="00341DCC" w:rsidP="00341DCC">
            <w:pPr>
              <w:rPr>
                <w:b/>
                <w:sz w:val="32"/>
                <w:szCs w:val="32"/>
              </w:rPr>
            </w:pPr>
            <w:r w:rsidRPr="00B4577D">
              <w:rPr>
                <w:b/>
                <w:sz w:val="32"/>
                <w:szCs w:val="32"/>
              </w:rPr>
              <w:t>Конструирование и моделирование (4 ч)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представление о современном транспорте, используемом человеком в воздухе и на воде (назначение, исторические аналоги, общее представление о конструкции).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Изделие, деталь изделия.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и моделирование несложных технических объектов по схеме и простейшему чертежу.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работы: создание вертушек и моделей самолётов, динамической модели.</w:t>
            </w:r>
          </w:p>
          <w:p w:rsidR="00EE06F0" w:rsidRDefault="00EE06F0" w:rsidP="00EE06F0">
            <w:pPr>
              <w:pStyle w:val="a5"/>
              <w:rPr>
                <w:rStyle w:val="FontStyle29"/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 Требования к результатам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чения, достигн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тым в ходе из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чения предмета в соответствии  с ФГОС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F76635" w:rsidRDefault="00EE06F0" w:rsidP="00EE06F0">
            <w:pPr>
              <w:pStyle w:val="a5"/>
              <w:jc w:val="both"/>
              <w:rPr>
                <w:rStyle w:val="c15"/>
                <w:b/>
                <w:sz w:val="28"/>
                <w:szCs w:val="28"/>
              </w:rPr>
            </w:pPr>
            <w:r w:rsidRPr="00D2425F">
              <w:rPr>
                <w:rStyle w:val="c15"/>
                <w:sz w:val="28"/>
                <w:szCs w:val="28"/>
              </w:rPr>
              <w:t xml:space="preserve">К концу 2-го года </w:t>
            </w:r>
            <w:proofErr w:type="gramStart"/>
            <w:r w:rsidRPr="00D2425F">
              <w:rPr>
                <w:rStyle w:val="c15"/>
                <w:sz w:val="28"/>
                <w:szCs w:val="28"/>
              </w:rPr>
              <w:t xml:space="preserve">обучения по </w:t>
            </w:r>
            <w:r>
              <w:rPr>
                <w:rStyle w:val="c15"/>
                <w:sz w:val="28"/>
                <w:szCs w:val="28"/>
              </w:rPr>
              <w:t>курсу</w:t>
            </w:r>
            <w:proofErr w:type="gramEnd"/>
            <w:r>
              <w:rPr>
                <w:rStyle w:val="c15"/>
                <w:sz w:val="28"/>
                <w:szCs w:val="28"/>
              </w:rPr>
              <w:t xml:space="preserve"> </w:t>
            </w:r>
            <w:r w:rsidRPr="00D2425F">
              <w:rPr>
                <w:rStyle w:val="c15"/>
                <w:sz w:val="28"/>
                <w:szCs w:val="28"/>
              </w:rPr>
              <w:t>«</w:t>
            </w:r>
            <w:r>
              <w:rPr>
                <w:rStyle w:val="c15"/>
                <w:sz w:val="28"/>
                <w:szCs w:val="28"/>
              </w:rPr>
              <w:t xml:space="preserve">Технология» </w:t>
            </w:r>
            <w:r w:rsidRPr="00F76635">
              <w:rPr>
                <w:rStyle w:val="c15"/>
                <w:b/>
                <w:sz w:val="28"/>
                <w:szCs w:val="28"/>
              </w:rPr>
              <w:t>учащиеся научатся: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практическом применении природных материалов и бумаги в жизни;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мастерах своего региона и их профессиях, связанных с обработкой приро</w:t>
            </w:r>
            <w:r>
              <w:rPr>
                <w:rStyle w:val="c15"/>
                <w:sz w:val="28"/>
                <w:szCs w:val="28"/>
              </w:rPr>
              <w:t>д</w:t>
            </w:r>
            <w:r>
              <w:rPr>
                <w:rStyle w:val="c15"/>
                <w:sz w:val="28"/>
                <w:szCs w:val="28"/>
              </w:rPr>
              <w:t>ных материалов;</w:t>
            </w:r>
          </w:p>
          <w:p w:rsidR="00EE06F0" w:rsidRPr="003902E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 xml:space="preserve">рассказывать о профессиях </w:t>
            </w:r>
            <w:proofErr w:type="gramStart"/>
            <w:r>
              <w:rPr>
                <w:rStyle w:val="c15"/>
                <w:sz w:val="28"/>
                <w:szCs w:val="28"/>
              </w:rPr>
              <w:t xml:space="preserve">( </w:t>
            </w:r>
            <w:proofErr w:type="gramEnd"/>
            <w:r>
              <w:rPr>
                <w:rStyle w:val="c15"/>
                <w:sz w:val="28"/>
                <w:szCs w:val="28"/>
              </w:rPr>
              <w:t xml:space="preserve">в том числе профессиях своих родителей), </w:t>
            </w:r>
            <w:r w:rsidRPr="003902E0">
              <w:rPr>
                <w:rStyle w:val="c15"/>
                <w:sz w:val="28"/>
                <w:szCs w:val="28"/>
              </w:rPr>
              <w:t>связанных с возду</w:t>
            </w:r>
            <w:r w:rsidRPr="003902E0">
              <w:rPr>
                <w:rStyle w:val="c15"/>
                <w:sz w:val="28"/>
                <w:szCs w:val="28"/>
              </w:rPr>
              <w:t>ш</w:t>
            </w:r>
            <w:r w:rsidRPr="003902E0">
              <w:rPr>
                <w:rStyle w:val="c15"/>
                <w:sz w:val="28"/>
                <w:szCs w:val="28"/>
              </w:rPr>
              <w:t>ным и водным транспортом;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использовать информацию из словаря учебника при выполнении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lastRenderedPageBreak/>
              <w:t>работать в малых группах;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доступные действия по самообслуживанию (подбирать материалы и инструменты для работы, пришивать пуговицы с двумя отверстиями);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применять приёмы безопасной работы ручными инструментами: режущими (ножницы), к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лющими (швейные иглы);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экономно размечать материалы на глаз, по клеткам и по линейке;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отбирать и выполнять в зависимости от свойств освоенных материалов (бумаги, природных, пластичных, текстильных) оптимальные и доступные технологические приёмы их ручной обработки;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анализировать информацию из словаря;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практическое задание с опорой на простейший чертёж;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создавать простейшие конструкции по простейшему чертежу и функциональным условиям.</w:t>
            </w:r>
          </w:p>
          <w:p w:rsidR="00EE06F0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 xml:space="preserve">Учащиеся </w:t>
            </w:r>
            <w:r w:rsidRPr="00F76635">
              <w:rPr>
                <w:rStyle w:val="c15"/>
                <w:b/>
                <w:sz w:val="28"/>
                <w:szCs w:val="28"/>
              </w:rPr>
              <w:t>получат возможность научиться:</w:t>
            </w:r>
          </w:p>
          <w:p w:rsidR="00EE06F0" w:rsidRPr="00F7663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понимать культурные традиции своего региона, отражённые в рукотворном мире, и уважать их;</w:t>
            </w:r>
          </w:p>
          <w:p w:rsidR="00EE06F0" w:rsidRPr="00F7663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понимать особенность проектной деятельности и осуществлять её под руководством учит</w:t>
            </w:r>
            <w:r>
              <w:rPr>
                <w:rStyle w:val="c15"/>
                <w:sz w:val="28"/>
                <w:szCs w:val="28"/>
              </w:rPr>
              <w:t>е</w:t>
            </w:r>
            <w:r>
              <w:rPr>
                <w:rStyle w:val="c15"/>
                <w:sz w:val="28"/>
                <w:szCs w:val="28"/>
              </w:rPr>
              <w:t>ля;</w:t>
            </w:r>
          </w:p>
          <w:p w:rsidR="00EE06F0" w:rsidRPr="00F7663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работать в малых группах.</w:t>
            </w:r>
          </w:p>
          <w:p w:rsidR="00EE06F0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F76635">
              <w:rPr>
                <w:rStyle w:val="c15"/>
                <w:b/>
                <w:i/>
                <w:sz w:val="28"/>
                <w:szCs w:val="28"/>
              </w:rPr>
              <w:t>Личностные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реализующие потребность школьника в социально значимой и социально оцен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t>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характеризующие уважительное отношение к труду людей и к продукту, произв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димому людьми разных профессий;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проектная деятельность;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контроль и самоконтроль.</w:t>
            </w:r>
          </w:p>
          <w:p w:rsidR="00EE06F0" w:rsidRDefault="00EE06F0" w:rsidP="00EE06F0">
            <w:pPr>
              <w:pStyle w:val="a5"/>
              <w:ind w:left="795"/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334A78">
              <w:rPr>
                <w:rStyle w:val="c15"/>
                <w:b/>
                <w:i/>
                <w:sz w:val="28"/>
                <w:szCs w:val="28"/>
              </w:rPr>
              <w:t>Регулятивные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планирование последовательности практических действий для реализации замысла, поста</w:t>
            </w:r>
            <w:r>
              <w:rPr>
                <w:rStyle w:val="c15"/>
                <w:sz w:val="28"/>
                <w:szCs w:val="28"/>
              </w:rPr>
              <w:t>в</w:t>
            </w:r>
            <w:r>
              <w:rPr>
                <w:rStyle w:val="c15"/>
                <w:sz w:val="28"/>
                <w:szCs w:val="28"/>
              </w:rPr>
              <w:lastRenderedPageBreak/>
              <w:t>ленной задачи;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отбор наиболее эффективных способов решения конструкторско-технологических и декор</w:t>
            </w:r>
            <w:r>
              <w:rPr>
                <w:rStyle w:val="c15"/>
                <w:sz w:val="28"/>
                <w:szCs w:val="28"/>
              </w:rPr>
              <w:t>а</w:t>
            </w:r>
            <w:r>
              <w:rPr>
                <w:rStyle w:val="c15"/>
                <w:sz w:val="28"/>
                <w:szCs w:val="28"/>
              </w:rPr>
              <w:t>тивно-художественных задач в зависимости от конкретных условий;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и корректировка хода практической работы;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результата практической деятельности путём сравнения его с эталоном (р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t>сунком, схемой, чертежом);</w:t>
            </w:r>
          </w:p>
          <w:p w:rsidR="00EE06F0" w:rsidRPr="00334A78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оценка результата практической деятельности путём проверки изделия в действии.</w:t>
            </w:r>
          </w:p>
          <w:p w:rsidR="00EE06F0" w:rsidRDefault="00EE06F0" w:rsidP="00EE06F0">
            <w:pPr>
              <w:pStyle w:val="a5"/>
              <w:ind w:left="1125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b/>
                <w:i/>
                <w:sz w:val="28"/>
                <w:szCs w:val="28"/>
              </w:rPr>
              <w:t>Познавательные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поиска необходимой информации в учебнике, словарях, справочниках, в том числе на электронных носителях;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сохранение информации на бумажных и электронных носителях в виде упорядоченной структуры;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чтение графических изображений (рисунки, простейшие чертежи и эскизы, схемы);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моделирование несложных изделий с разными конструктивными особенностями;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</w:t>
            </w:r>
            <w:r>
              <w:rPr>
                <w:rStyle w:val="c15"/>
                <w:sz w:val="28"/>
                <w:szCs w:val="28"/>
              </w:rPr>
              <w:t>н</w:t>
            </w:r>
            <w:r>
              <w:rPr>
                <w:rStyle w:val="c15"/>
                <w:sz w:val="28"/>
                <w:szCs w:val="28"/>
              </w:rPr>
              <w:t>тов;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сравнение различных видов конструкций и способов их сборки;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 конструкторско-технологических и декоративно-художественных особенностей предлагаемых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выполнение инструкций, несложных алгоритмов при решении учебных задач;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проектирование изделий: создание образа в соответствии с замыслом, реализация замысла;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поиск необходимой информации в Интернете.</w:t>
            </w:r>
          </w:p>
          <w:p w:rsidR="00EE06F0" w:rsidRDefault="00EE06F0" w:rsidP="00EE06F0">
            <w:pPr>
              <w:pStyle w:val="a5"/>
              <w:ind w:left="720"/>
              <w:rPr>
                <w:rStyle w:val="c15"/>
                <w:b/>
                <w:i/>
                <w:sz w:val="28"/>
                <w:szCs w:val="28"/>
              </w:rPr>
            </w:pPr>
            <w:r>
              <w:rPr>
                <w:rStyle w:val="c15"/>
                <w:b/>
                <w:i/>
                <w:sz w:val="28"/>
                <w:szCs w:val="28"/>
              </w:rPr>
              <w:t>Коммуникативные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учёт позиции собеседника (соседа по парте);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договариваться, приходить к общему решению в совместной творческой деятельн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lastRenderedPageBreak/>
              <w:t>сти при решении практических работ, реализации проектов, работе на компьютере;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задавать вопросы, необходимые для организации сотрудничества с партнёром (сос</w:t>
            </w:r>
            <w:r>
              <w:rPr>
                <w:rStyle w:val="c15"/>
                <w:sz w:val="28"/>
                <w:szCs w:val="28"/>
              </w:rPr>
              <w:t>е</w:t>
            </w:r>
            <w:r>
              <w:rPr>
                <w:rStyle w:val="c15"/>
                <w:sz w:val="28"/>
                <w:szCs w:val="28"/>
              </w:rPr>
              <w:t>дом по парте);</w:t>
            </w:r>
          </w:p>
          <w:p w:rsidR="00EE06F0" w:rsidRPr="00FA1A64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взаимного контроля и необходимой взаимопомощи при реализации проек</w:t>
            </w:r>
            <w:r>
              <w:rPr>
                <w:rStyle w:val="c15"/>
                <w:sz w:val="28"/>
                <w:szCs w:val="28"/>
              </w:rPr>
              <w:t>т</w:t>
            </w:r>
            <w:r>
              <w:rPr>
                <w:rStyle w:val="c15"/>
                <w:sz w:val="28"/>
                <w:szCs w:val="28"/>
              </w:rPr>
              <w:t>ной деятельности.</w:t>
            </w:r>
          </w:p>
          <w:p w:rsidR="00EE06F0" w:rsidRDefault="00EE06F0" w:rsidP="00EE06F0">
            <w:pPr>
              <w:rPr>
                <w:rStyle w:val="FontStyle29"/>
                <w:color w:val="000000"/>
                <w:sz w:val="28"/>
                <w:szCs w:val="28"/>
              </w:rPr>
            </w:pP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 Виды и формы организации учебного проце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са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организации</w:t>
            </w:r>
            <w:r w:rsidR="00490E20">
              <w:rPr>
                <w:b/>
                <w:sz w:val="28"/>
                <w:szCs w:val="28"/>
              </w:rPr>
              <w:t xml:space="preserve"> </w:t>
            </w:r>
            <w:r w:rsidRPr="007766E8">
              <w:rPr>
                <w:b/>
                <w:sz w:val="28"/>
                <w:szCs w:val="28"/>
              </w:rPr>
              <w:t>урока</w:t>
            </w:r>
            <w:r>
              <w:rPr>
                <w:sz w:val="28"/>
                <w:szCs w:val="28"/>
              </w:rPr>
              <w:t xml:space="preserve">:  проекты, творческие мастерские, экскурсии, </w:t>
            </w:r>
            <w:r w:rsidR="00F503BE">
              <w:rPr>
                <w:sz w:val="28"/>
                <w:szCs w:val="28"/>
              </w:rPr>
              <w:t xml:space="preserve">практические и </w:t>
            </w:r>
            <w:r>
              <w:rPr>
                <w:sz w:val="28"/>
                <w:szCs w:val="28"/>
              </w:rPr>
              <w:t>лабор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торные работы.</w:t>
            </w: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sz w:val="28"/>
                <w:szCs w:val="28"/>
              </w:rPr>
            </w:pPr>
          </w:p>
        </w:tc>
      </w:tr>
      <w:tr w:rsidR="0036796A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6A" w:rsidRDefault="0036796A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8.Формы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троля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6A" w:rsidRDefault="00576A90" w:rsidP="00576A90">
            <w:pPr>
              <w:jc w:val="both"/>
              <w:rPr>
                <w:b/>
                <w:sz w:val="28"/>
                <w:szCs w:val="28"/>
              </w:rPr>
            </w:pPr>
            <w:r w:rsidRPr="00576A90">
              <w:rPr>
                <w:b/>
                <w:sz w:val="28"/>
                <w:szCs w:val="28"/>
              </w:rPr>
              <w:t xml:space="preserve">Промежуточный контроль: </w:t>
            </w:r>
            <w:r>
              <w:rPr>
                <w:b/>
                <w:sz w:val="28"/>
                <w:szCs w:val="28"/>
              </w:rPr>
              <w:t>создание и защита проекта.</w:t>
            </w: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36796A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E06F0">
              <w:rPr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2 класс – М: Академкнига/Учебник-2012.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1-4 класс: методическое пособие для уч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теля. – </w:t>
            </w:r>
            <w:proofErr w:type="spellStart"/>
            <w:r>
              <w:rPr>
                <w:sz w:val="28"/>
                <w:szCs w:val="28"/>
              </w:rPr>
              <w:t>М.:Академкнига</w:t>
            </w:r>
            <w:proofErr w:type="spellEnd"/>
            <w:r>
              <w:rPr>
                <w:sz w:val="28"/>
                <w:szCs w:val="28"/>
              </w:rPr>
              <w:t>/Учебник.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. Электронные информационные ресурсы.</w:t>
            </w:r>
          </w:p>
          <w:p w:rsidR="00EE06F0" w:rsidRPr="00C63492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учителя:</w:t>
            </w:r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C63492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7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school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8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9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107485">
              <w:rPr>
                <w:sz w:val="28"/>
                <w:szCs w:val="28"/>
              </w:rPr>
              <w:t xml:space="preserve">. 1 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107485">
              <w:rPr>
                <w:sz w:val="28"/>
                <w:szCs w:val="28"/>
              </w:rPr>
              <w:t>.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107485">
              <w:rPr>
                <w:sz w:val="28"/>
                <w:szCs w:val="28"/>
              </w:rPr>
              <w:t>/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107485">
              <w:rPr>
                <w:sz w:val="28"/>
                <w:szCs w:val="28"/>
              </w:rPr>
              <w:t xml:space="preserve"> :</w:t>
            </w:r>
            <w:proofErr w:type="gramEnd"/>
            <w:hyperlink r:id="rId10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info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about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/193</w:t>
              </w:r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Здоровье сберегательные технологии. Масько Л.Г. Коррекция зрения: </w:t>
            </w:r>
            <w:hyperlink r:id="rId11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communities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aspx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?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cat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=5025&amp;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lib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</w:hyperlink>
            <w:r w:rsidRPr="00107485">
              <w:rPr>
                <w:sz w:val="28"/>
                <w:szCs w:val="28"/>
              </w:rPr>
              <w:t xml:space="preserve"> =18630&amp;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107485">
              <w:rPr>
                <w:sz w:val="28"/>
                <w:szCs w:val="28"/>
              </w:rPr>
              <w:t>=</w:t>
            </w:r>
            <w:r w:rsidRPr="00107485">
              <w:rPr>
                <w:sz w:val="28"/>
                <w:szCs w:val="28"/>
                <w:lang w:val="en-US"/>
              </w:rPr>
              <w:t>lib</w:t>
            </w:r>
          </w:p>
          <w:p w:rsidR="00EE06F0" w:rsidRPr="003902E0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107485">
              <w:rPr>
                <w:b/>
                <w:sz w:val="28"/>
                <w:szCs w:val="28"/>
              </w:rPr>
              <w:t>Для учащихся: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Универсальная энциклопедия: 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wikipedia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org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коллекция рефератов:</w:t>
            </w:r>
            <w:r>
              <w:rPr>
                <w:sz w:val="28"/>
                <w:szCs w:val="28"/>
                <w:lang w:val="en-US"/>
              </w:rPr>
              <w:t>www</w:t>
            </w:r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EE06F0" w:rsidRPr="00E52CB9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2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3902E0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Online</w:t>
            </w:r>
            <w:r w:rsidRPr="00E52CB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энциклопедия</w:t>
            </w:r>
            <w:r w:rsidRPr="00E52CB9">
              <w:rPr>
                <w:sz w:val="28"/>
                <w:szCs w:val="28"/>
              </w:rPr>
              <w:t xml:space="preserve">: </w:t>
            </w:r>
            <w:hyperlink r:id="rId13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poznaiko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E52CB9">
              <w:rPr>
                <w:sz w:val="28"/>
                <w:szCs w:val="28"/>
              </w:rPr>
              <w:t xml:space="preserve">, </w:t>
            </w:r>
            <w:hyperlink r:id="rId14" w:history="1"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potomy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sz w:val="28"/>
                <w:szCs w:val="28"/>
              </w:rPr>
              <w:t>,</w:t>
            </w:r>
          </w:p>
          <w:p w:rsidR="00EE06F0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stranamasterov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EE06F0" w:rsidRPr="00EA28F5" w:rsidRDefault="00EE06F0" w:rsidP="00EE06F0">
            <w:pPr>
              <w:pStyle w:val="a6"/>
              <w:jc w:val="both"/>
              <w:rPr>
                <w:sz w:val="28"/>
                <w:szCs w:val="28"/>
              </w:rPr>
            </w:pPr>
          </w:p>
          <w:p w:rsidR="00EE06F0" w:rsidRPr="003902E0" w:rsidRDefault="00EE06F0" w:rsidP="00EE06F0">
            <w:pPr>
              <w:jc w:val="both"/>
              <w:rPr>
                <w:sz w:val="28"/>
                <w:szCs w:val="28"/>
                <w:lang w:val="en-US"/>
              </w:rPr>
            </w:pPr>
          </w:p>
          <w:p w:rsidR="00EE06F0" w:rsidRDefault="00EE06F0" w:rsidP="00EE06F0">
            <w:pPr>
              <w:rPr>
                <w:color w:val="000000"/>
                <w:spacing w:val="-5"/>
                <w:sz w:val="28"/>
                <w:szCs w:val="28"/>
              </w:rPr>
            </w:pPr>
          </w:p>
        </w:tc>
      </w:tr>
    </w:tbl>
    <w:p w:rsidR="003902E0" w:rsidRDefault="003902E0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861126" w:rsidRDefault="00861126" w:rsidP="00F32CB4">
      <w:pPr>
        <w:rPr>
          <w:b/>
          <w:sz w:val="28"/>
          <w:szCs w:val="28"/>
        </w:rPr>
      </w:pPr>
    </w:p>
    <w:p w:rsidR="003902E0" w:rsidRDefault="003902E0" w:rsidP="00F32CB4">
      <w:pPr>
        <w:rPr>
          <w:b/>
          <w:sz w:val="28"/>
          <w:szCs w:val="28"/>
        </w:rPr>
      </w:pPr>
    </w:p>
    <w:p w:rsidR="0036796A" w:rsidRPr="00BF47D9" w:rsidRDefault="0036796A" w:rsidP="00F32CB4">
      <w:pPr>
        <w:rPr>
          <w:b/>
          <w:sz w:val="28"/>
          <w:szCs w:val="28"/>
        </w:rPr>
      </w:pPr>
      <w:bookmarkStart w:id="0" w:name="_GoBack"/>
      <w:bookmarkEnd w:id="0"/>
    </w:p>
    <w:sectPr w:rsidR="0036796A" w:rsidRPr="00BF47D9" w:rsidSect="00F32C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F1D"/>
    <w:multiLevelType w:val="hybridMultilevel"/>
    <w:tmpl w:val="6600A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4013F"/>
    <w:multiLevelType w:val="hybridMultilevel"/>
    <w:tmpl w:val="EC864E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A710DF6"/>
    <w:multiLevelType w:val="hybridMultilevel"/>
    <w:tmpl w:val="75327E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1C7B6498"/>
    <w:multiLevelType w:val="hybridMultilevel"/>
    <w:tmpl w:val="CFD0D5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22415794"/>
    <w:multiLevelType w:val="hybridMultilevel"/>
    <w:tmpl w:val="724081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F7ABB"/>
    <w:multiLevelType w:val="hybridMultilevel"/>
    <w:tmpl w:val="5768889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1FA1269"/>
    <w:multiLevelType w:val="hybridMultilevel"/>
    <w:tmpl w:val="F43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E21D23"/>
    <w:multiLevelType w:val="hybridMultilevel"/>
    <w:tmpl w:val="11149C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37056CAF"/>
    <w:multiLevelType w:val="hybridMultilevel"/>
    <w:tmpl w:val="A8369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315A5"/>
    <w:multiLevelType w:val="hybridMultilevel"/>
    <w:tmpl w:val="0292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FC04E1"/>
    <w:multiLevelType w:val="hybridMultilevel"/>
    <w:tmpl w:val="C5746AE0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017494"/>
    <w:multiLevelType w:val="hybridMultilevel"/>
    <w:tmpl w:val="4208B37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294927"/>
    <w:multiLevelType w:val="hybridMultilevel"/>
    <w:tmpl w:val="649C0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544059"/>
    <w:multiLevelType w:val="hybridMultilevel"/>
    <w:tmpl w:val="9DEA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27C7D"/>
    <w:multiLevelType w:val="hybridMultilevel"/>
    <w:tmpl w:val="53D0C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8B0A3C"/>
    <w:multiLevelType w:val="hybridMultilevel"/>
    <w:tmpl w:val="BA6E83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1FA1D5B"/>
    <w:multiLevelType w:val="hybridMultilevel"/>
    <w:tmpl w:val="EA2C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71F64"/>
    <w:multiLevelType w:val="hybridMultilevel"/>
    <w:tmpl w:val="379E1D8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133850"/>
    <w:multiLevelType w:val="hybridMultilevel"/>
    <w:tmpl w:val="4016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CC0E53"/>
    <w:multiLevelType w:val="hybridMultilevel"/>
    <w:tmpl w:val="619E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9"/>
  </w:num>
  <w:num w:numId="12">
    <w:abstractNumId w:val="17"/>
  </w:num>
  <w:num w:numId="13">
    <w:abstractNumId w:val="16"/>
  </w:num>
  <w:num w:numId="14">
    <w:abstractNumId w:val="5"/>
  </w:num>
  <w:num w:numId="15">
    <w:abstractNumId w:val="4"/>
  </w:num>
  <w:num w:numId="16">
    <w:abstractNumId w:val="12"/>
  </w:num>
  <w:num w:numId="17">
    <w:abstractNumId w:val="20"/>
  </w:num>
  <w:num w:numId="18">
    <w:abstractNumId w:val="24"/>
  </w:num>
  <w:num w:numId="19">
    <w:abstractNumId w:val="22"/>
  </w:num>
  <w:num w:numId="20">
    <w:abstractNumId w:val="8"/>
  </w:num>
  <w:num w:numId="21">
    <w:abstractNumId w:val="13"/>
  </w:num>
  <w:num w:numId="22">
    <w:abstractNumId w:val="18"/>
  </w:num>
  <w:num w:numId="23">
    <w:abstractNumId w:val="11"/>
  </w:num>
  <w:num w:numId="24">
    <w:abstractNumId w:val="9"/>
  </w:num>
  <w:num w:numId="25">
    <w:abstractNumId w:val="3"/>
  </w:num>
  <w:num w:numId="26">
    <w:abstractNumId w:val="0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CB4"/>
    <w:rsid w:val="00031C24"/>
    <w:rsid w:val="00044544"/>
    <w:rsid w:val="000B464A"/>
    <w:rsid w:val="00107485"/>
    <w:rsid w:val="00132DD1"/>
    <w:rsid w:val="00133315"/>
    <w:rsid w:val="001718FD"/>
    <w:rsid w:val="001772E9"/>
    <w:rsid w:val="00193B4C"/>
    <w:rsid w:val="001B522C"/>
    <w:rsid w:val="001F691F"/>
    <w:rsid w:val="00213D13"/>
    <w:rsid w:val="00213D80"/>
    <w:rsid w:val="00276823"/>
    <w:rsid w:val="00277BCD"/>
    <w:rsid w:val="002E52B3"/>
    <w:rsid w:val="002F2AAC"/>
    <w:rsid w:val="00317411"/>
    <w:rsid w:val="00331C21"/>
    <w:rsid w:val="00334A78"/>
    <w:rsid w:val="00341DCC"/>
    <w:rsid w:val="00351BDA"/>
    <w:rsid w:val="0036796A"/>
    <w:rsid w:val="003825F8"/>
    <w:rsid w:val="003902E0"/>
    <w:rsid w:val="003A0B33"/>
    <w:rsid w:val="003A439A"/>
    <w:rsid w:val="003B180C"/>
    <w:rsid w:val="003B62CA"/>
    <w:rsid w:val="0040702D"/>
    <w:rsid w:val="004162C5"/>
    <w:rsid w:val="0044401A"/>
    <w:rsid w:val="00487481"/>
    <w:rsid w:val="00490E20"/>
    <w:rsid w:val="0049124B"/>
    <w:rsid w:val="00506D6C"/>
    <w:rsid w:val="0051640C"/>
    <w:rsid w:val="00550614"/>
    <w:rsid w:val="00576A90"/>
    <w:rsid w:val="006071AA"/>
    <w:rsid w:val="00632C5F"/>
    <w:rsid w:val="006B2676"/>
    <w:rsid w:val="0071253A"/>
    <w:rsid w:val="00715837"/>
    <w:rsid w:val="00751BFB"/>
    <w:rsid w:val="00763478"/>
    <w:rsid w:val="007766E8"/>
    <w:rsid w:val="007C290F"/>
    <w:rsid w:val="007D41DF"/>
    <w:rsid w:val="007D5785"/>
    <w:rsid w:val="007D69EF"/>
    <w:rsid w:val="007E46B8"/>
    <w:rsid w:val="00810D30"/>
    <w:rsid w:val="00861126"/>
    <w:rsid w:val="00867680"/>
    <w:rsid w:val="008B58CA"/>
    <w:rsid w:val="008D7F73"/>
    <w:rsid w:val="0098170D"/>
    <w:rsid w:val="00994B79"/>
    <w:rsid w:val="009E60F8"/>
    <w:rsid w:val="009E643A"/>
    <w:rsid w:val="00A05B64"/>
    <w:rsid w:val="00AD21D6"/>
    <w:rsid w:val="00AD3082"/>
    <w:rsid w:val="00B22ABB"/>
    <w:rsid w:val="00B471B4"/>
    <w:rsid w:val="00B62A9F"/>
    <w:rsid w:val="00BF47D9"/>
    <w:rsid w:val="00C3019B"/>
    <w:rsid w:val="00C35DA0"/>
    <w:rsid w:val="00C63492"/>
    <w:rsid w:val="00C83271"/>
    <w:rsid w:val="00CE74DA"/>
    <w:rsid w:val="00D2425F"/>
    <w:rsid w:val="00D82A71"/>
    <w:rsid w:val="00DB7D29"/>
    <w:rsid w:val="00E11DD4"/>
    <w:rsid w:val="00E53B41"/>
    <w:rsid w:val="00E64A6C"/>
    <w:rsid w:val="00E93992"/>
    <w:rsid w:val="00E97049"/>
    <w:rsid w:val="00EB400B"/>
    <w:rsid w:val="00ED5190"/>
    <w:rsid w:val="00EE06F0"/>
    <w:rsid w:val="00F13C41"/>
    <w:rsid w:val="00F23973"/>
    <w:rsid w:val="00F32CB4"/>
    <w:rsid w:val="00F503BE"/>
    <w:rsid w:val="00F76635"/>
    <w:rsid w:val="00F96642"/>
    <w:rsid w:val="00FA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9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62A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32CB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F32C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2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32CB4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29">
    <w:name w:val="Font Style29"/>
    <w:rsid w:val="00F32CB4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c15">
    <w:name w:val="c15"/>
    <w:rsid w:val="00F32CB4"/>
  </w:style>
  <w:style w:type="character" w:customStyle="1" w:styleId="c10">
    <w:name w:val="c10"/>
    <w:rsid w:val="00F32CB4"/>
  </w:style>
  <w:style w:type="character" w:styleId="a8">
    <w:name w:val="Hyperlink"/>
    <w:basedOn w:val="a0"/>
    <w:uiPriority w:val="99"/>
    <w:unhideWhenUsed/>
    <w:rsid w:val="00C6349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22A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2AB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3679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poznai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shkolni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pot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51</cp:revision>
  <dcterms:created xsi:type="dcterms:W3CDTF">2013-08-18T19:44:00Z</dcterms:created>
  <dcterms:modified xsi:type="dcterms:W3CDTF">2018-10-21T16:54:00Z</dcterms:modified>
</cp:coreProperties>
</file>