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EF" w:rsidRPr="001976A5" w:rsidRDefault="00AB01B2" w:rsidP="002050B5">
      <w:pPr>
        <w:widowControl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80421" cy="9315274"/>
            <wp:effectExtent l="1409700" t="0" r="1406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06926" cy="935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5EF" w:rsidRPr="001976A5" w:rsidRDefault="007415EF" w:rsidP="002050B5">
      <w:pPr>
        <w:widowControl w:val="0"/>
        <w:jc w:val="both"/>
        <w:rPr>
          <w:noProof/>
          <w:sz w:val="28"/>
          <w:szCs w:val="28"/>
        </w:rPr>
      </w:pPr>
    </w:p>
    <w:p w:rsidR="007415EF" w:rsidRPr="00DE394F" w:rsidRDefault="007415EF" w:rsidP="00D01D1B">
      <w:pPr>
        <w:widowControl w:val="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Рабочая программа включает  разделы</w:t>
      </w:r>
      <w:r w:rsidRPr="00DE394F">
        <w:rPr>
          <w:bCs/>
          <w:i/>
          <w:sz w:val="28"/>
          <w:szCs w:val="28"/>
        </w:rPr>
        <w:t xml:space="preserve">: </w:t>
      </w:r>
    </w:p>
    <w:p w:rsidR="007415EF" w:rsidRDefault="007415EF" w:rsidP="00D1445A">
      <w:pPr>
        <w:widowControl w:val="0"/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пояснительную записку</w:t>
      </w:r>
      <w:r>
        <w:rPr>
          <w:bCs/>
          <w:sz w:val="28"/>
          <w:szCs w:val="28"/>
        </w:rPr>
        <w:t>, включающую перечень норма</w:t>
      </w:r>
      <w:r w:rsidR="00D1445A">
        <w:rPr>
          <w:bCs/>
          <w:sz w:val="28"/>
          <w:szCs w:val="28"/>
        </w:rPr>
        <w:t>тивных правовых документов, на основании которых разр</w:t>
      </w:r>
      <w:r w:rsidR="00D1445A">
        <w:rPr>
          <w:bCs/>
          <w:sz w:val="28"/>
          <w:szCs w:val="28"/>
        </w:rPr>
        <w:t>а</w:t>
      </w:r>
      <w:r w:rsidR="00D1445A">
        <w:rPr>
          <w:bCs/>
          <w:sz w:val="28"/>
          <w:szCs w:val="28"/>
        </w:rPr>
        <w:t xml:space="preserve">ботана рабочая </w:t>
      </w:r>
      <w:r>
        <w:rPr>
          <w:bCs/>
          <w:sz w:val="28"/>
          <w:szCs w:val="28"/>
        </w:rPr>
        <w:t>п</w:t>
      </w:r>
      <w:r w:rsidR="00D1445A">
        <w:rPr>
          <w:bCs/>
          <w:sz w:val="28"/>
          <w:szCs w:val="28"/>
        </w:rPr>
        <w:t xml:space="preserve">рограмма, цели и задачи курса, сведения о </w:t>
      </w:r>
      <w:r w:rsidR="006B1159">
        <w:rPr>
          <w:bCs/>
          <w:sz w:val="28"/>
          <w:szCs w:val="28"/>
        </w:rPr>
        <w:t>программе, УМК, место учебного предмета в</w:t>
      </w:r>
      <w:r w:rsidR="00F64B1E">
        <w:rPr>
          <w:bCs/>
          <w:sz w:val="28"/>
          <w:szCs w:val="28"/>
        </w:rPr>
        <w:t xml:space="preserve"> учебном </w:t>
      </w:r>
      <w:r>
        <w:rPr>
          <w:bCs/>
          <w:sz w:val="28"/>
          <w:szCs w:val="28"/>
        </w:rPr>
        <w:t xml:space="preserve">плане, требования к </w:t>
      </w:r>
      <w:r w:rsidR="00F64B1E">
        <w:rPr>
          <w:bCs/>
          <w:sz w:val="28"/>
          <w:szCs w:val="28"/>
        </w:rPr>
        <w:t xml:space="preserve">уровню </w:t>
      </w:r>
      <w:r>
        <w:rPr>
          <w:bCs/>
          <w:sz w:val="28"/>
          <w:szCs w:val="28"/>
        </w:rPr>
        <w:t>подготовки учащихся в</w:t>
      </w:r>
      <w:r w:rsidR="00653DF1">
        <w:rPr>
          <w:bCs/>
          <w:sz w:val="28"/>
          <w:szCs w:val="28"/>
        </w:rPr>
        <w:t>о 2</w:t>
      </w:r>
      <w:r>
        <w:rPr>
          <w:bCs/>
          <w:sz w:val="28"/>
          <w:szCs w:val="28"/>
        </w:rPr>
        <w:t xml:space="preserve"> кл</w:t>
      </w:r>
      <w:r w:rsidR="00F64B1E">
        <w:rPr>
          <w:bCs/>
          <w:sz w:val="28"/>
          <w:szCs w:val="28"/>
        </w:rPr>
        <w:t xml:space="preserve">ассе, основные содержательные линии, формы организации и основные виды </w:t>
      </w:r>
      <w:r>
        <w:rPr>
          <w:bCs/>
          <w:sz w:val="28"/>
          <w:szCs w:val="28"/>
        </w:rPr>
        <w:t>деятельности,</w:t>
      </w:r>
      <w:r w:rsidR="00653DF1">
        <w:rPr>
          <w:bCs/>
          <w:sz w:val="28"/>
          <w:szCs w:val="28"/>
        </w:rPr>
        <w:t xml:space="preserve"> виды и формы контроля,</w:t>
      </w:r>
      <w:r w:rsidR="00E551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описание  материально-технического обеспечения.</w:t>
      </w:r>
    </w:p>
    <w:p w:rsidR="007415EF" w:rsidRDefault="007415EF" w:rsidP="00D01D1B">
      <w:pPr>
        <w:widowControl w:val="0"/>
        <w:numPr>
          <w:ilvl w:val="0"/>
          <w:numId w:val="1"/>
        </w:num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календарно-тематическое планирование, </w:t>
      </w:r>
      <w:r>
        <w:rPr>
          <w:bCs/>
          <w:sz w:val="28"/>
          <w:szCs w:val="28"/>
        </w:rPr>
        <w:t>соде</w:t>
      </w:r>
      <w:r w:rsidR="00F64B1E">
        <w:rPr>
          <w:bCs/>
          <w:sz w:val="28"/>
          <w:szCs w:val="28"/>
        </w:rPr>
        <w:t xml:space="preserve">ржащее перечень разделов и тем уроков, дату, основное содержание тем или основные понятия, формы </w:t>
      </w:r>
      <w:r>
        <w:rPr>
          <w:bCs/>
          <w:sz w:val="28"/>
          <w:szCs w:val="28"/>
        </w:rPr>
        <w:t>контроля.</w:t>
      </w:r>
    </w:p>
    <w:p w:rsidR="007415EF" w:rsidRDefault="007415EF" w:rsidP="002050B5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7415EF" w:rsidRDefault="007415EF" w:rsidP="002050B5">
      <w:pPr>
        <w:pStyle w:val="a7"/>
        <w:spacing w:before="0" w:beforeAutospacing="0" w:after="0" w:afterAutospacing="0"/>
        <w:jc w:val="center"/>
        <w:rPr>
          <w:iCs/>
        </w:rPr>
      </w:pPr>
      <w:r>
        <w:rPr>
          <w:b/>
          <w:iCs/>
          <w:sz w:val="28"/>
          <w:szCs w:val="28"/>
        </w:rPr>
        <w:t>ПОЯСНИТЕЛЬНАЯ ЗАПИСКА</w:t>
      </w:r>
    </w:p>
    <w:p w:rsidR="007415EF" w:rsidRDefault="007415EF" w:rsidP="002050B5">
      <w:pPr>
        <w:rPr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890"/>
      </w:tblGrid>
      <w:tr w:rsidR="007415EF" w:rsidTr="00D1445A"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1. Нормативные</w:t>
            </w:r>
          </w:p>
          <w:p w:rsidR="007415EF" w:rsidRPr="00384B60" w:rsidRDefault="007415EF" w:rsidP="00384B60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 xml:space="preserve"> и</w:t>
            </w:r>
            <w:r w:rsidR="00384B60">
              <w:rPr>
                <w:b/>
                <w:sz w:val="28"/>
                <w:szCs w:val="28"/>
              </w:rPr>
              <w:t xml:space="preserve"> </w:t>
            </w:r>
            <w:r w:rsidRPr="00384B60">
              <w:rPr>
                <w:b/>
                <w:sz w:val="28"/>
                <w:szCs w:val="28"/>
              </w:rPr>
              <w:t xml:space="preserve">правовые </w:t>
            </w:r>
            <w:r w:rsidR="00384B60">
              <w:rPr>
                <w:b/>
                <w:sz w:val="28"/>
                <w:szCs w:val="28"/>
              </w:rPr>
              <w:t xml:space="preserve">      </w:t>
            </w:r>
            <w:r w:rsidRPr="00384B60">
              <w:rPr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2890" w:type="dxa"/>
          </w:tcPr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ФГОС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7415EF" w:rsidRDefault="007415EF" w:rsidP="00D64F89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Примерная программа по окружающему миру</w:t>
            </w:r>
          </w:p>
          <w:p w:rsidR="007415EF" w:rsidRPr="00384B60" w:rsidRDefault="007415EF" w:rsidP="009E226F">
            <w:pPr>
              <w:autoSpaceDE w:val="0"/>
              <w:autoSpaceDN w:val="0"/>
              <w:adjustRightInd w:val="0"/>
              <w:spacing w:line="254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Образовательная программ</w:t>
            </w:r>
            <w:r w:rsidR="00653DF1">
              <w:rPr>
                <w:iCs/>
                <w:sz w:val="28"/>
                <w:szCs w:val="28"/>
              </w:rPr>
              <w:t>а «Школа России</w:t>
            </w:r>
            <w:r>
              <w:rPr>
                <w:iCs/>
                <w:sz w:val="28"/>
                <w:szCs w:val="28"/>
              </w:rPr>
              <w:t>»</w:t>
            </w:r>
          </w:p>
        </w:tc>
      </w:tr>
      <w:tr w:rsidR="007415EF" w:rsidTr="00D1445A"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2. Цели и задачи курса.</w:t>
            </w:r>
          </w:p>
        </w:tc>
        <w:tc>
          <w:tcPr>
            <w:tcW w:w="12890" w:type="dxa"/>
          </w:tcPr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</w:t>
            </w:r>
            <w:r w:rsidRPr="001B6555">
              <w:rPr>
                <w:b/>
                <w:bCs/>
                <w:sz w:val="28"/>
                <w:szCs w:val="28"/>
              </w:rPr>
              <w:t xml:space="preserve"> изучения курса</w:t>
            </w:r>
            <w:r>
              <w:rPr>
                <w:sz w:val="28"/>
                <w:szCs w:val="28"/>
              </w:rPr>
              <w:t xml:space="preserve"> «Окружающий мир»: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CE1426">
              <w:rPr>
                <w:sz w:val="28"/>
                <w:szCs w:val="28"/>
              </w:rPr>
              <w:t>формирование у школьников целостной картины окружающей его природной и социальной среды и его места в этой среде как личности;</w:t>
            </w:r>
          </w:p>
          <w:p w:rsidR="007415EF" w:rsidRDefault="007415EF" w:rsidP="00760F8F">
            <w:pPr>
              <w:pStyle w:val="a6"/>
              <w:numPr>
                <w:ilvl w:val="0"/>
                <w:numId w:val="35"/>
              </w:numPr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iCs/>
                <w:sz w:val="28"/>
                <w:szCs w:val="28"/>
              </w:rPr>
              <w:t>формирование целостной картины мира и осознание места в нем человека на основе единства р</w:t>
            </w:r>
            <w:r w:rsidRPr="00CE1426">
              <w:rPr>
                <w:iCs/>
                <w:sz w:val="28"/>
                <w:szCs w:val="28"/>
              </w:rPr>
              <w:t>а</w:t>
            </w:r>
            <w:r w:rsidRPr="00CE1426">
              <w:rPr>
                <w:iCs/>
                <w:sz w:val="28"/>
                <w:szCs w:val="28"/>
              </w:rPr>
              <w:t>ционально-научного познания и эмоционально-ценностного осмысления ребенком личного опыта общения с людьми, обществом и природой.</w:t>
            </w:r>
          </w:p>
          <w:p w:rsidR="007415EF" w:rsidRPr="00CE1426" w:rsidRDefault="007415EF" w:rsidP="00731B1F">
            <w:pPr>
              <w:pStyle w:val="a6"/>
              <w:numPr>
                <w:ilvl w:val="0"/>
                <w:numId w:val="35"/>
              </w:numPr>
              <w:jc w:val="both"/>
              <w:rPr>
                <w:iCs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формирование исходных представлений о природных и социальных объектах и явлениях, как ко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понентов единого мира; практико-ориентированных знаний о природе, человеке, обществе; мет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а</w:t>
            </w:r>
            <w:r>
              <w:rPr>
                <w:rStyle w:val="c12"/>
                <w:color w:val="000000"/>
                <w:sz w:val="28"/>
                <w:szCs w:val="28"/>
                <w:shd w:val="clear" w:color="auto" w:fill="FFFFFF"/>
              </w:rPr>
              <w:t>предметных способов действий (личностных, познавательных, коммуникативных, регулятивных).</w:t>
            </w:r>
          </w:p>
          <w:p w:rsidR="007415EF" w:rsidRDefault="007415EF" w:rsidP="00760F8F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</w:t>
            </w:r>
            <w:r>
              <w:rPr>
                <w:iCs/>
                <w:sz w:val="28"/>
                <w:szCs w:val="28"/>
              </w:rPr>
              <w:t>е</w:t>
            </w:r>
            <w:r>
              <w:rPr>
                <w:iCs/>
                <w:sz w:val="28"/>
                <w:szCs w:val="28"/>
              </w:rPr>
              <w:t>возможно формирование позитивных целевых установок подрастающего поколения.</w:t>
            </w:r>
          </w:p>
          <w:p w:rsidR="00384B60" w:rsidRDefault="00384B60" w:rsidP="00760F8F">
            <w:pPr>
              <w:jc w:val="both"/>
              <w:rPr>
                <w:sz w:val="28"/>
                <w:szCs w:val="28"/>
              </w:rPr>
            </w:pPr>
          </w:p>
          <w:p w:rsidR="007415EF" w:rsidRDefault="007415EF" w:rsidP="00760F8F">
            <w:pPr>
              <w:ind w:firstLine="708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Задачи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iCs/>
                <w:sz w:val="28"/>
                <w:szCs w:val="28"/>
              </w:rPr>
              <w:t xml:space="preserve"> ф</w:t>
            </w:r>
            <w:r w:rsidRPr="00CE1426">
              <w:rPr>
                <w:bCs/>
                <w:iCs/>
                <w:sz w:val="28"/>
                <w:szCs w:val="28"/>
              </w:rPr>
              <w:t>ормирование предметных и универсальных способов действий</w:t>
            </w:r>
            <w:r w:rsidRPr="00CE1426">
              <w:rPr>
                <w:iCs/>
                <w:sz w:val="28"/>
                <w:szCs w:val="28"/>
              </w:rPr>
              <w:t xml:space="preserve">, обеспечивающих возможность </w:t>
            </w:r>
            <w:r w:rsidRPr="00CE1426">
              <w:rPr>
                <w:iCs/>
                <w:sz w:val="28"/>
                <w:szCs w:val="28"/>
              </w:rPr>
              <w:lastRenderedPageBreak/>
              <w:t xml:space="preserve">продолжения образования в основной школе; </w:t>
            </w:r>
          </w:p>
          <w:p w:rsidR="007415EF" w:rsidRPr="00CE1426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bCs/>
                <w:iCs/>
                <w:sz w:val="28"/>
                <w:szCs w:val="28"/>
              </w:rPr>
              <w:t>развитие умения учиться</w:t>
            </w:r>
            <w:r w:rsidRPr="00CE1426">
              <w:rPr>
                <w:iCs/>
                <w:sz w:val="28"/>
                <w:szCs w:val="28"/>
              </w:rPr>
              <w:t xml:space="preserve"> — способности к самоорганизации с целью решения учебных задач; </w:t>
            </w:r>
          </w:p>
          <w:p w:rsidR="007415EF" w:rsidRDefault="007415EF" w:rsidP="00760F8F">
            <w:pPr>
              <w:pStyle w:val="a6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 w:rsidRPr="00CE1426">
              <w:rPr>
                <w:bCs/>
                <w:iCs/>
                <w:sz w:val="28"/>
                <w:szCs w:val="28"/>
              </w:rPr>
              <w:t>создание психолого-педагогических условий для индивидуального прогресса в основных сферах личностного развития</w:t>
            </w:r>
            <w:r w:rsidRPr="00CE1426">
              <w:rPr>
                <w:iCs/>
                <w:sz w:val="28"/>
                <w:szCs w:val="28"/>
              </w:rPr>
              <w:t xml:space="preserve"> — эмоциональной, познавательной, в сфере </w:t>
            </w:r>
            <w:proofErr w:type="spellStart"/>
            <w:r w:rsidRPr="00CE1426">
              <w:rPr>
                <w:iCs/>
                <w:sz w:val="28"/>
                <w:szCs w:val="28"/>
              </w:rPr>
              <w:t>саморегуляции</w:t>
            </w:r>
            <w:proofErr w:type="spellEnd"/>
            <w:r w:rsidRPr="00CE1426">
              <w:rPr>
                <w:iCs/>
                <w:sz w:val="28"/>
                <w:szCs w:val="28"/>
              </w:rPr>
              <w:t xml:space="preserve"> с опорой на с</w:t>
            </w:r>
            <w:r w:rsidRPr="00CE1426">
              <w:rPr>
                <w:iCs/>
                <w:sz w:val="28"/>
                <w:szCs w:val="28"/>
              </w:rPr>
              <w:t>и</w:t>
            </w:r>
            <w:r w:rsidRPr="00CE1426">
              <w:rPr>
                <w:iCs/>
                <w:sz w:val="28"/>
                <w:szCs w:val="28"/>
              </w:rPr>
              <w:t xml:space="preserve">стему базовых культурных ценностей российского общества. </w:t>
            </w:r>
          </w:p>
          <w:p w:rsidR="007415EF" w:rsidRPr="00772DE2" w:rsidRDefault="007415EF" w:rsidP="00731B1F">
            <w:pPr>
              <w:pStyle w:val="a6"/>
              <w:autoSpaceDE w:val="0"/>
              <w:autoSpaceDN w:val="0"/>
              <w:adjustRightInd w:val="0"/>
              <w:ind w:left="360"/>
              <w:jc w:val="both"/>
              <w:rPr>
                <w:iCs/>
                <w:sz w:val="28"/>
                <w:szCs w:val="28"/>
              </w:rPr>
            </w:pPr>
          </w:p>
        </w:tc>
      </w:tr>
      <w:tr w:rsidR="007415EF" w:rsidTr="00D1445A">
        <w:trPr>
          <w:trHeight w:val="1071"/>
        </w:trPr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>3. Сведения о программе, УМК</w:t>
            </w:r>
          </w:p>
        </w:tc>
        <w:tc>
          <w:tcPr>
            <w:tcW w:w="12890" w:type="dxa"/>
          </w:tcPr>
          <w:p w:rsidR="007415EF" w:rsidRDefault="00EA1B19" w:rsidP="00760F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Данная программа </w:t>
            </w:r>
            <w:r w:rsidR="007415EF" w:rsidRPr="00CF4873">
              <w:rPr>
                <w:bCs/>
                <w:sz w:val="28"/>
                <w:szCs w:val="28"/>
              </w:rPr>
              <w:t xml:space="preserve">разработана </w:t>
            </w:r>
            <w:r>
              <w:rPr>
                <w:bCs/>
                <w:sz w:val="28"/>
                <w:szCs w:val="28"/>
              </w:rPr>
              <w:t xml:space="preserve">в соответствии </w:t>
            </w:r>
            <w:r w:rsidR="007415EF">
              <w:rPr>
                <w:bCs/>
                <w:sz w:val="28"/>
                <w:szCs w:val="28"/>
              </w:rPr>
              <w:t>с требованиями Федерального государственного образ</w:t>
            </w:r>
            <w:r w:rsidR="007415EF">
              <w:rPr>
                <w:bCs/>
                <w:sz w:val="28"/>
                <w:szCs w:val="28"/>
              </w:rPr>
              <w:t>о</w:t>
            </w:r>
            <w:r w:rsidR="007415EF">
              <w:rPr>
                <w:bCs/>
                <w:sz w:val="28"/>
                <w:szCs w:val="28"/>
              </w:rPr>
              <w:t xml:space="preserve">вательного   стандарта </w:t>
            </w:r>
            <w:r>
              <w:rPr>
                <w:bCs/>
                <w:sz w:val="28"/>
                <w:szCs w:val="28"/>
              </w:rPr>
              <w:t>начального общего образования (</w:t>
            </w:r>
            <w:r w:rsidR="00776ED6">
              <w:rPr>
                <w:bCs/>
                <w:sz w:val="28"/>
                <w:szCs w:val="28"/>
              </w:rPr>
              <w:t xml:space="preserve">утверждён приказом </w:t>
            </w:r>
            <w:proofErr w:type="spellStart"/>
            <w:r w:rsidR="00776ED6">
              <w:rPr>
                <w:bCs/>
                <w:sz w:val="28"/>
                <w:szCs w:val="28"/>
              </w:rPr>
              <w:t>МОиН</w:t>
            </w:r>
            <w:proofErr w:type="spellEnd"/>
            <w:r w:rsidR="00776ED6">
              <w:rPr>
                <w:bCs/>
                <w:sz w:val="28"/>
                <w:szCs w:val="28"/>
              </w:rPr>
              <w:t xml:space="preserve"> РФ от 06.10.9009 г.), сделавшего упор на </w:t>
            </w:r>
            <w:r w:rsidR="007415EF">
              <w:rPr>
                <w:bCs/>
                <w:sz w:val="28"/>
                <w:szCs w:val="28"/>
              </w:rPr>
              <w:t>формирование универсальных учебных действий (УУД), на использование приобр</w:t>
            </w:r>
            <w:r w:rsidR="007415EF">
              <w:rPr>
                <w:bCs/>
                <w:sz w:val="28"/>
                <w:szCs w:val="28"/>
              </w:rPr>
              <w:t>е</w:t>
            </w:r>
            <w:r w:rsidR="007415EF">
              <w:rPr>
                <w:bCs/>
                <w:sz w:val="28"/>
                <w:szCs w:val="28"/>
              </w:rPr>
              <w:t xml:space="preserve">тённых знаний и умений в практической деятельности и в повседневной жизни. </w:t>
            </w:r>
          </w:p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Назначение курса </w:t>
            </w:r>
            <w:r w:rsidR="00EA1B19">
              <w:rPr>
                <w:sz w:val="28"/>
                <w:szCs w:val="28"/>
              </w:rPr>
              <w:t>«Окруж</w:t>
            </w:r>
            <w:r w:rsidR="00D645C6">
              <w:rPr>
                <w:sz w:val="28"/>
                <w:szCs w:val="28"/>
              </w:rPr>
              <w:t>ающий мир» УМК «Школа России</w:t>
            </w:r>
            <w:r w:rsidR="00EA1B19">
              <w:rPr>
                <w:sz w:val="28"/>
                <w:szCs w:val="28"/>
              </w:rPr>
              <w:t>» направлено на формирование у</w:t>
            </w:r>
            <w:r>
              <w:rPr>
                <w:sz w:val="28"/>
                <w:szCs w:val="28"/>
              </w:rPr>
              <w:t xml:space="preserve"> учащихся основн</w:t>
            </w:r>
            <w:r w:rsidR="00776ED6">
              <w:rPr>
                <w:sz w:val="28"/>
                <w:szCs w:val="28"/>
              </w:rPr>
              <w:t>ых представлений об окружающем мире, явлениях природы</w:t>
            </w:r>
            <w:r>
              <w:rPr>
                <w:sz w:val="28"/>
                <w:szCs w:val="28"/>
              </w:rPr>
              <w:t>.</w:t>
            </w:r>
          </w:p>
          <w:p w:rsidR="007415EF" w:rsidRDefault="007415EF" w:rsidP="00760F8F">
            <w:pPr>
              <w:jc w:val="both"/>
              <w:rPr>
                <w:bCs/>
                <w:sz w:val="28"/>
                <w:szCs w:val="28"/>
              </w:rPr>
            </w:pP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  Курс начального образования по окружающему миру ориентирован на ознакомление обучающихся с некоторыми элементарными способами изучения природы и общества методами наблюдения и пост</w:t>
            </w: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731B1F">
              <w:rPr>
                <w:color w:val="000000"/>
                <w:sz w:val="28"/>
                <w:szCs w:val="28"/>
                <w:shd w:val="clear" w:color="auto" w:fill="FFFFFF"/>
              </w:rPr>
              <w:t>новки опытов, на выявление и понимание причинно-следственных связей в мире, окружающем ребёнка, с привлечением многообразного материала о природе и культуре родного края.</w:t>
            </w:r>
          </w:p>
          <w:p w:rsidR="007415EF" w:rsidRPr="00D94C9B" w:rsidRDefault="007415EF" w:rsidP="00D94C9B">
            <w:pPr>
              <w:rPr>
                <w:sz w:val="28"/>
                <w:szCs w:val="28"/>
              </w:rPr>
            </w:pPr>
            <w:r w:rsidRPr="00C53273">
              <w:rPr>
                <w:sz w:val="28"/>
                <w:szCs w:val="28"/>
              </w:rPr>
              <w:t>Курс окружающего мира направлен на формирование целостной картины мира и осознание места в нём человека на основе единства научного познания и эмоционально-ценностного осмысления ребёнком личного опыта общения со взрослыми и сверстниками, с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</w:tc>
      </w:tr>
      <w:tr w:rsidR="007415EF" w:rsidTr="00D1445A">
        <w:trPr>
          <w:trHeight w:val="1217"/>
        </w:trPr>
        <w:tc>
          <w:tcPr>
            <w:tcW w:w="2518" w:type="dxa"/>
          </w:tcPr>
          <w:p w:rsidR="007415EF" w:rsidRPr="00384B60" w:rsidRDefault="00D1445A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4. Место учебного  предмета в</w:t>
            </w:r>
            <w:r w:rsidR="00384B60">
              <w:rPr>
                <w:b/>
                <w:sz w:val="28"/>
                <w:szCs w:val="28"/>
              </w:rPr>
              <w:t xml:space="preserve">   </w:t>
            </w:r>
            <w:r w:rsidRPr="00384B60">
              <w:rPr>
                <w:b/>
                <w:sz w:val="28"/>
                <w:szCs w:val="28"/>
              </w:rPr>
              <w:t xml:space="preserve"> </w:t>
            </w:r>
            <w:r w:rsidR="007415EF" w:rsidRPr="00384B60">
              <w:rPr>
                <w:b/>
                <w:sz w:val="28"/>
                <w:szCs w:val="28"/>
              </w:rPr>
              <w:t>учебном  плане.</w:t>
            </w:r>
          </w:p>
        </w:tc>
        <w:tc>
          <w:tcPr>
            <w:tcW w:w="12890" w:type="dxa"/>
          </w:tcPr>
          <w:p w:rsidR="007415EF" w:rsidRDefault="009E226F" w:rsidP="00731B1F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«Обществознание и естествознание».  </w:t>
            </w:r>
            <w:r w:rsidR="007415EF">
              <w:rPr>
                <w:sz w:val="28"/>
                <w:szCs w:val="28"/>
              </w:rPr>
              <w:t>Программа учебного ку</w:t>
            </w:r>
            <w:r w:rsidR="007415EF">
              <w:rPr>
                <w:sz w:val="28"/>
                <w:szCs w:val="28"/>
              </w:rPr>
              <w:t>р</w:t>
            </w:r>
            <w:r w:rsidR="007415EF">
              <w:rPr>
                <w:sz w:val="28"/>
                <w:szCs w:val="28"/>
              </w:rPr>
              <w:t xml:space="preserve">са «Окружающий мир» рассчитана на </w:t>
            </w:r>
            <w:r w:rsidR="007415EF">
              <w:rPr>
                <w:b/>
                <w:sz w:val="28"/>
                <w:szCs w:val="28"/>
              </w:rPr>
              <w:t>68 часов в год, 2 ч. в неделю</w:t>
            </w:r>
            <w:r w:rsidR="007415EF">
              <w:rPr>
                <w:sz w:val="28"/>
                <w:szCs w:val="28"/>
              </w:rPr>
              <w:t xml:space="preserve">. </w:t>
            </w:r>
          </w:p>
          <w:p w:rsidR="007415EF" w:rsidRDefault="007415EF" w:rsidP="00760F8F">
            <w:pPr>
              <w:jc w:val="both"/>
              <w:rPr>
                <w:sz w:val="28"/>
                <w:szCs w:val="28"/>
              </w:rPr>
            </w:pPr>
          </w:p>
        </w:tc>
      </w:tr>
      <w:tr w:rsidR="007415EF" w:rsidTr="00D1445A">
        <w:trPr>
          <w:trHeight w:val="337"/>
        </w:trPr>
        <w:tc>
          <w:tcPr>
            <w:tcW w:w="2518" w:type="dxa"/>
          </w:tcPr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5. Содержание курса</w:t>
            </w:r>
          </w:p>
          <w:p w:rsidR="007415EF" w:rsidRPr="00384B60" w:rsidRDefault="007415EF" w:rsidP="00760F8F">
            <w:pPr>
              <w:rPr>
                <w:b/>
                <w:sz w:val="28"/>
                <w:szCs w:val="28"/>
              </w:rPr>
            </w:pPr>
          </w:p>
        </w:tc>
        <w:tc>
          <w:tcPr>
            <w:tcW w:w="12890" w:type="dxa"/>
          </w:tcPr>
          <w:p w:rsidR="0090565C" w:rsidRDefault="00D645C6" w:rsidP="0090565C">
            <w:pPr>
              <w:pStyle w:val="c37"/>
              <w:shd w:val="clear" w:color="auto" w:fill="FFFFFF"/>
              <w:spacing w:before="0" w:beforeAutospacing="0" w:after="0" w:afterAutospacing="0"/>
              <w:rPr>
                <w:rStyle w:val="c30"/>
                <w:rFonts w:eastAsia="Calibri"/>
                <w:b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b/>
                <w:color w:val="000000"/>
                <w:sz w:val="28"/>
              </w:rPr>
              <w:t>2 класс (68 ч)</w:t>
            </w:r>
          </w:p>
          <w:p w:rsidR="00D645C6" w:rsidRPr="0090565C" w:rsidRDefault="00D645C6" w:rsidP="0090565C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Где мы живем (4 ч)</w:t>
            </w:r>
          </w:p>
          <w:p w:rsidR="00D645C6" w:rsidRPr="00D645C6" w:rsidRDefault="00D645C6" w:rsidP="0090565C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Что нас окружает. Солнце, воздух, вода, растения, животные – все это окружающая нас природа. Разн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образные вещи, машины, дома – это то, что сделано и построено руками людей. Наше отношение к окружающему.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lastRenderedPageBreak/>
              <w:t>Экскурсия.</w:t>
            </w:r>
            <w:r w:rsidRPr="00D645C6">
              <w:rPr>
                <w:rStyle w:val="apple-converted-space"/>
                <w:rFonts w:eastAsia="Calibri"/>
                <w:i/>
                <w:iCs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Что нас окружает?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Природа (20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Звездное небо. Созвездия: Кассиопея, Орион, Лебедь. Представление о зодиакальных созвездиях.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Горные породы и минералы. Гранит и его состав. Как люди используют богатства земных клад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вых.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Воздух и вода, их значение для растений, животных, человека. Загрязнение воздуха и воды. Защ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та воздуха и воды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от загрязнения.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 xml:space="preserve">Сезонные изменения в природе: </w:t>
            </w:r>
            <w:r w:rsidR="006B1159">
              <w:rPr>
                <w:rStyle w:val="c9"/>
                <w:rFonts w:eastAsia="Calibri"/>
                <w:color w:val="000000"/>
                <w:sz w:val="28"/>
              </w:rPr>
              <w:t>осенние явления. Экологические связи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между растениями и ж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вотными: растения – пища и укрытие для животных; животные – распространители плодов и семян ра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с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тений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Отрицательное влияние людей на растения и животных (сбор букетов, обламывание ветвей, в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ы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Красная книга России: знакомство с отдельными растениями и животными и мерами их охраны.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Живая и неживая природа. Осенние изменения в природе.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Практические работы.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да за комнатными растениями.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Жизнь города и села (10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Город (село), где мы живем: основные особенности, доступные сведения из                                            истории.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lastRenderedPageBreak/>
              <w:t>Наш дом (городской, сельский). Соблюдение чистоты и порядка на лестничной площадке, в под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ъ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езде, во дворе. Домашний адрес.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Промышленные предприятия своего города (изучается по усмотрению учителя). Строительство в городе (селе).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Какой бывает транспорт: наземный, водный, воздушный, подземный; пассажирский, грузовой, специальный. Пассажирский транспорт города.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Магазины города, села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Культура и образование в нашем крае: музеи, театры, школы, вузы и   т. д. (по выбору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Профессии людей, занятых на производстве. Труд писателя, ученого, артиста, учителя, других де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я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телей культуры и образования (по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Сезонные изменения в природе: зимние явления. Экологические связи в зимнем лесу.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  <w:rFonts w:eastAsia="Calibri"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Зимние изменения в природе. Знакомство с достопримечательностями родного города.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Здоровье и безопасность (9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Строение тела человека. Здоровье человека – его важнейшее богатство. Режим дня. Правила ли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голог и др.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безопасного поведения на улицах и дорогах. Правила и безопасность дорожного движ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ния (в частности, касающейся пешеходов и пассажиров транспортных средств).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Меры безопасности в домашних условиях (при обращении с бытовой техникой, острыми предм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тами и т. д.). Противопожарная безопасность.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безопасного поведения на воде. Правило экологической безопасности. не купаться в з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а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грязненных водоемах.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Практическая работа.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Отработка правил перехода улицы.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lastRenderedPageBreak/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Общение (7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Труд и отдых в семье. Внимательные и заботливые отношения между членами семьи. Имена и 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т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чества родителей.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Школьные товарищи, друзья, совместные учеба, игры, отдых. Взаимоотношения мальчиков и д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е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вочек.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Правила вежливости (дома, в школе, на улице). Этикет телефонного разговора. Прием гостей и п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ведение в гостях. Как вести себя за столом. Культура поведения в общественных местах (кинотеатре, транспорте и т. д.).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Практическая работа.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Отработка основных правил этикета.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 </w:t>
            </w:r>
          </w:p>
          <w:p w:rsidR="00D645C6" w:rsidRPr="00D645C6" w:rsidRDefault="00D645C6" w:rsidP="00D645C6">
            <w:pPr>
              <w:pStyle w:val="c3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color w:val="000000"/>
                <w:sz w:val="28"/>
              </w:rPr>
              <w:t>Путешествия (18 ч)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Горизонт. Линия горизонта. Основные стороны горизонта, их определение по компасу.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Формы земной поверхности. равнины и горы, холмы, овраги. Разнообразие водоемов: река, озеро, море и др. Части реки (исток, устье, русло); притоки.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Сезонные изменения в природе: весенние и летние явления. Бережное отношение к природе весной и летом.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Изображение нашей страны на карте. Как читать карту. Москва – столица России. Московский Кремль и другие достопримечательности столицы.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Знакомство с другими городами нашей страны (изучается по усмотрению учителя).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ind w:firstLine="72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9"/>
                <w:rFonts w:eastAsia="Calibri"/>
                <w:color w:val="000000"/>
                <w:sz w:val="28"/>
              </w:rPr>
              <w:t>Карта мира. Материки и океаны. Страны мира.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Экскурсии.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Весенние изменения в природе. Формы земной поверхности родного края. Водоемы родного края.</w:t>
            </w:r>
          </w:p>
          <w:p w:rsidR="00D645C6" w:rsidRPr="00D645C6" w:rsidRDefault="00D645C6" w:rsidP="00D645C6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rStyle w:val="c9"/>
                <w:rFonts w:eastAsia="Calibri"/>
                <w:color w:val="000000"/>
                <w:sz w:val="28"/>
              </w:rPr>
            </w:pPr>
            <w:r w:rsidRPr="00D645C6">
              <w:rPr>
                <w:rStyle w:val="c30"/>
                <w:rFonts w:eastAsia="Calibri"/>
                <w:i/>
                <w:iCs/>
                <w:color w:val="000000"/>
                <w:sz w:val="28"/>
              </w:rPr>
              <w:t>Практические работы.</w:t>
            </w:r>
            <w:r w:rsidRPr="00D645C6">
              <w:rPr>
                <w:rStyle w:val="c30"/>
                <w:rFonts w:eastAsia="Calibri"/>
                <w:color w:val="000000"/>
                <w:sz w:val="28"/>
              </w:rPr>
              <w:t> </w:t>
            </w:r>
            <w:r w:rsidRPr="00D645C6">
              <w:rPr>
                <w:rStyle w:val="c9"/>
                <w:rFonts w:eastAsia="Calibri"/>
                <w:color w:val="000000"/>
                <w:sz w:val="28"/>
              </w:rPr>
              <w:t>Определение сторон горизонта по компасу. Основные приемы чтения карты.</w:t>
            </w:r>
          </w:p>
          <w:p w:rsidR="007415EF" w:rsidRDefault="007415EF" w:rsidP="005F7F4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415EF" w:rsidTr="00D1445A">
        <w:tc>
          <w:tcPr>
            <w:tcW w:w="2518" w:type="dxa"/>
          </w:tcPr>
          <w:p w:rsidR="007415EF" w:rsidRPr="00384B60" w:rsidRDefault="007415EF" w:rsidP="00384B60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 xml:space="preserve">6. Требования к результатам </w:t>
            </w:r>
            <w:r w:rsidR="00384B60">
              <w:rPr>
                <w:b/>
                <w:sz w:val="28"/>
                <w:szCs w:val="28"/>
              </w:rPr>
              <w:t xml:space="preserve">   </w:t>
            </w:r>
            <w:r w:rsidRPr="00384B60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890" w:type="dxa"/>
          </w:tcPr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</w:rPr>
            </w:pPr>
            <w:r w:rsidRPr="00D645C6">
              <w:rPr>
                <w:bCs/>
                <w:sz w:val="28"/>
              </w:rPr>
              <w:t>Планируемые результаты. 2 класс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</w:rPr>
            </w:pPr>
            <w:r w:rsidRPr="00D645C6">
              <w:rPr>
                <w:b/>
                <w:bCs/>
                <w:sz w:val="28"/>
              </w:rPr>
              <w:t>Личностные результаты</w:t>
            </w:r>
          </w:p>
          <w:p w:rsidR="00D645C6" w:rsidRPr="00384B60" w:rsidRDefault="00D645C6" w:rsidP="00D645C6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u w:val="single"/>
              </w:rPr>
            </w:pPr>
            <w:r w:rsidRPr="00384B60">
              <w:rPr>
                <w:iCs/>
                <w:sz w:val="28"/>
                <w:u w:val="single"/>
              </w:rPr>
              <w:t>У обучающегося будут сформированы: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более глубокое представление о гражданской идентичности в форме осознания «Я» как юного гражд</w:t>
            </w:r>
            <w:r w:rsidRPr="00D645C6">
              <w:rPr>
                <w:sz w:val="28"/>
              </w:rPr>
              <w:t>а</w:t>
            </w:r>
            <w:r w:rsidRPr="00D645C6">
              <w:rPr>
                <w:sz w:val="28"/>
              </w:rPr>
              <w:t>нина России, обладателя и носителя государственного языка Российской Федерации — русского языка*;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представления о связях между изучаемыми объектами и явлениями действительности (в природе и о</w:t>
            </w:r>
            <w:r w:rsidRPr="00D645C6">
              <w:rPr>
                <w:sz w:val="28"/>
              </w:rPr>
              <w:t>б</w:t>
            </w:r>
            <w:r w:rsidRPr="00D645C6">
              <w:rPr>
                <w:sz w:val="28"/>
              </w:rPr>
              <w:t>ществе);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lastRenderedPageBreak/>
              <w:t xml:space="preserve">• </w:t>
            </w:r>
            <w:r w:rsidRPr="00D645C6">
              <w:rPr>
                <w:sz w:val="28"/>
              </w:rPr>
              <w:t>представление о необходимости бережного, уважительного отношения к культуре разных народов Ро</w:t>
            </w:r>
            <w:r w:rsidRPr="00D645C6">
              <w:rPr>
                <w:sz w:val="28"/>
              </w:rPr>
              <w:t>с</w:t>
            </w:r>
            <w:r w:rsidRPr="00D645C6">
              <w:rPr>
                <w:sz w:val="28"/>
              </w:rPr>
              <w:t>сии, выступающей в форме национального языка, национальной одежды, традиционных занятий и праздничных обычаев;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овладение первоначальными навыками адаптации в изменяющемся мире на основе представлений о с</w:t>
            </w:r>
            <w:r w:rsidRPr="00D645C6">
              <w:rPr>
                <w:sz w:val="28"/>
              </w:rPr>
              <w:t>е</w:t>
            </w:r>
            <w:r w:rsidRPr="00D645C6">
              <w:rPr>
                <w:sz w:val="28"/>
              </w:rPr>
              <w:t>зонных изменениях в природе и жизни людей;</w:t>
            </w:r>
          </w:p>
          <w:p w:rsidR="00D645C6" w:rsidRPr="00D645C6" w:rsidRDefault="00D645C6" w:rsidP="00D645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bCs/>
                <w:sz w:val="28"/>
              </w:rPr>
              <w:t xml:space="preserve">• </w:t>
            </w:r>
            <w:r w:rsidRPr="00D645C6">
              <w:rPr>
                <w:sz w:val="28"/>
              </w:rPr>
              <w:t>понимание и принятие норм и правил школьной жизни, внутренняя позиция школьника на уровне п</w:t>
            </w:r>
            <w:r w:rsidRPr="00D645C6">
              <w:rPr>
                <w:sz w:val="28"/>
              </w:rPr>
              <w:t>о</w:t>
            </w:r>
            <w:r w:rsidRPr="00D645C6">
              <w:rPr>
                <w:sz w:val="28"/>
              </w:rPr>
              <w:t>ложительного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</w:rPr>
              <w:t>отношения к предмету «Окружающий мир»;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представление о личной ответственности за свои поступки на основе понимания их последствий и ч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рез практику бережного отношения к растениям, животным, окружающим людям*;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способность к сотрудничеству со взрослыми и сверстниками на основе взаимодействия при выполн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нии совместных заданий, в том числе учебных проектов*;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установка на безопасный, здоровый образ жизни на основе представлений о строении и работе орг</w:t>
            </w:r>
            <w:r w:rsidRPr="00D645C6">
              <w:rPr>
                <w:sz w:val="28"/>
                <w:lang w:eastAsia="en-US"/>
              </w:rPr>
              <w:t>а</w:t>
            </w:r>
            <w:r w:rsidRPr="00D645C6">
              <w:rPr>
                <w:sz w:val="28"/>
                <w:lang w:eastAsia="en-US"/>
              </w:rPr>
              <w:t>низма человека,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режиме дня, правилах личной гигиены, правилах безопасного поведения в быту, на улице, в природном окружении,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при контактах с незнакомыми людьми;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бережное отношение к материальным и духовным ценностям через выявление связей между отраслями экономики,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построение элементарных производственных цепочек, осмысление вклада труда людей разных профе</w:t>
            </w:r>
            <w:r w:rsidRPr="00D645C6">
              <w:rPr>
                <w:sz w:val="28"/>
                <w:lang w:eastAsia="en-US"/>
              </w:rPr>
              <w:t>с</w:t>
            </w:r>
            <w:r w:rsidRPr="00D645C6">
              <w:rPr>
                <w:sz w:val="28"/>
                <w:lang w:eastAsia="en-US"/>
              </w:rPr>
              <w:t>сий в создание материальных и духовых ценностей.</w:t>
            </w:r>
          </w:p>
          <w:p w:rsidR="00384B60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384B60" w:rsidRPr="00D645C6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D645C6" w:rsidRPr="00D645C6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8"/>
                <w:lang w:eastAsia="en-US"/>
              </w:rPr>
            </w:pPr>
            <w:r w:rsidRPr="00D645C6">
              <w:rPr>
                <w:b/>
                <w:sz w:val="28"/>
                <w:lang w:eastAsia="en-US"/>
              </w:rPr>
              <w:t>Метапредметные результаты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Регулятивные</w:t>
            </w:r>
          </w:p>
          <w:p w:rsidR="00D645C6" w:rsidRPr="00384B60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lastRenderedPageBreak/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принимать учебную задачу, сформулированную совместно с учителем;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сохранять учебную задачу урока (воспроизводить её на определённом этапе урока при выполнении з</w:t>
            </w:r>
            <w:r w:rsidRPr="00D645C6">
              <w:rPr>
                <w:sz w:val="28"/>
                <w:lang w:eastAsia="en-US"/>
              </w:rPr>
              <w:t>а</w:t>
            </w:r>
            <w:r w:rsidRPr="00D645C6">
              <w:rPr>
                <w:sz w:val="28"/>
                <w:lang w:eastAsia="en-US"/>
              </w:rPr>
              <w:t>дания по просьбе учителя);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выделять из темы урока известные и неизвестные знания и умения;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планировать своё высказывание (выстраивать последовательность предложений для раскрытия темы);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планировать последовательность операций на отдельных этапах урока;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фиксировать в конце урока удовлетворённость/неудовлетворённость своей работой на уроке (с пом</w:t>
            </w:r>
            <w:r w:rsidRPr="00D645C6">
              <w:rPr>
                <w:sz w:val="28"/>
                <w:lang w:eastAsia="en-US"/>
              </w:rPr>
              <w:t>о</w:t>
            </w:r>
            <w:r w:rsidRPr="00D645C6">
              <w:rPr>
                <w:sz w:val="28"/>
                <w:lang w:eastAsia="en-US"/>
              </w:rPr>
              <w:t>щью средств,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предложенных учителем), объективно относиться к своим успехам/неуспехам;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оценивать правильность выполнения заданий, используя «Странички для самопроверки» и шкалы оц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нивания, предложенные учителем;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соотносить выполнение работы с алгоритмом, составленным совместно с учителем;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контролировать и корректировать своё поведение по отношению к сверстникам в ходе совместной де</w:t>
            </w:r>
            <w:r w:rsidRPr="00D645C6">
              <w:rPr>
                <w:sz w:val="28"/>
                <w:lang w:eastAsia="en-US"/>
              </w:rPr>
              <w:t>я</w:t>
            </w:r>
            <w:r w:rsidRPr="00D645C6">
              <w:rPr>
                <w:sz w:val="28"/>
                <w:lang w:eastAsia="en-US"/>
              </w:rPr>
              <w:t>тельности.</w:t>
            </w:r>
          </w:p>
          <w:p w:rsidR="00384B60" w:rsidRPr="00D645C6" w:rsidRDefault="00384B60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Познавательные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толковать условные знаки и символы, используемые в учебнике и рабочих тетрадях для п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редачи информации;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и выделять при помощи взрослых информацию, необходимую для выполнения заданий, из разных источников;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использовать схемы для выполнения заданий, в том числе схемы-аппликации, схемы-рисунки;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содержание текста, интерпретировать смысл, фиксировать полученную информацию в виде записей, рисунков, фотографий, таблиц;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анализировать объекты окружающего мира, схемы, рисунки с выделением отличительных признаков;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классифицировать объекты по заданным (главным) критериям;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объекты по заданным критериям (по эталону, на ощупь, по внешнему виду);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осуществлять синтез объектов при работе со схемами-аппликациями;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устанавливать причинно-следственные связи между явлениями;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строить рассуждение (или доказательство своей точки зрения) по теме урока в соответствии с возрас</w:t>
            </w:r>
            <w:r w:rsidRPr="00D645C6">
              <w:rPr>
                <w:sz w:val="28"/>
                <w:lang w:eastAsia="en-US"/>
              </w:rPr>
              <w:t>т</w:t>
            </w:r>
            <w:r w:rsidRPr="00D645C6">
              <w:rPr>
                <w:sz w:val="28"/>
                <w:lang w:eastAsia="en-US"/>
              </w:rPr>
              <w:t>ными нормами;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  <w:lang w:eastAsia="en-US"/>
              </w:rPr>
              <w:t>• моделировать объекты, явления и связи в окружающем мире (в том числе связи в природе, между о</w:t>
            </w:r>
            <w:r w:rsidRPr="00D645C6">
              <w:rPr>
                <w:sz w:val="28"/>
                <w:lang w:eastAsia="en-US"/>
              </w:rPr>
              <w:t>т</w:t>
            </w:r>
            <w:r w:rsidRPr="00D645C6">
              <w:rPr>
                <w:sz w:val="28"/>
                <w:lang w:eastAsia="en-US"/>
              </w:rPr>
              <w:t>раслями экономики, производственные цепочки).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Коммуникативные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включаться в коллективное обсуждение вопросов с учителем и сверстниками;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формулировать ответы на вопросы;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слушать партнёра по общению и деятельности, не перебивать, не обрывать на полуслове, вникать в смысл того, о чём говорит собеседник;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договариваться и приходить к общему решению при выполнении заданий;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 xml:space="preserve">• высказывать мотивированное суждение по теме урока (на основе своего опыта и в соответствии с </w:t>
            </w:r>
            <w:r>
              <w:rPr>
                <w:sz w:val="28"/>
                <w:lang w:eastAsia="en-US"/>
              </w:rPr>
              <w:t>во</w:t>
            </w:r>
            <w:r>
              <w:rPr>
                <w:sz w:val="28"/>
                <w:lang w:eastAsia="en-US"/>
              </w:rPr>
              <w:t>з</w:t>
            </w:r>
            <w:r>
              <w:rPr>
                <w:sz w:val="28"/>
                <w:lang w:eastAsia="en-US"/>
              </w:rPr>
              <w:t>растными нор</w:t>
            </w:r>
            <w:r w:rsidRPr="00D645C6">
              <w:rPr>
                <w:sz w:val="28"/>
                <w:lang w:eastAsia="en-US"/>
              </w:rPr>
              <w:t>мами);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поддерживать в ходе выполнения задания доброжелательное общение друг с другом;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признавать свои ошибки, озвучивать их, соглашаться, если на ошибки указывают другие;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употреблять вежливые слова в случае неправоты «Извини, пожалуйста», «Прости, я не хотел тебя об</w:t>
            </w:r>
            <w:r w:rsidRPr="00D645C6">
              <w:rPr>
                <w:sz w:val="28"/>
                <w:lang w:eastAsia="en-US"/>
              </w:rPr>
              <w:t>и</w:t>
            </w:r>
            <w:r w:rsidRPr="00D645C6">
              <w:rPr>
                <w:sz w:val="28"/>
                <w:lang w:eastAsia="en-US"/>
              </w:rPr>
              <w:t>деть», «Спасибо за замечание, я его обязательно учту» и др.;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понимать и принимать задачу совместной работы (парной, групповой), распределять роли при выпо</w:t>
            </w:r>
            <w:r w:rsidRPr="00D645C6">
              <w:rPr>
                <w:sz w:val="28"/>
                <w:lang w:eastAsia="en-US"/>
              </w:rPr>
              <w:t>л</w:t>
            </w:r>
            <w:r w:rsidRPr="00D645C6">
              <w:rPr>
                <w:sz w:val="28"/>
                <w:lang w:eastAsia="en-US"/>
              </w:rPr>
              <w:t>нении заданий;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строить монологическое высказывание, владеть диалогической формой речи (с учётом возрастных ос</w:t>
            </w:r>
            <w:r w:rsidRPr="00D645C6">
              <w:rPr>
                <w:sz w:val="28"/>
                <w:lang w:eastAsia="en-US"/>
              </w:rPr>
              <w:t>о</w:t>
            </w:r>
            <w:r w:rsidRPr="00D645C6">
              <w:rPr>
                <w:sz w:val="28"/>
                <w:lang w:eastAsia="en-US"/>
              </w:rPr>
              <w:t>бенностей,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норм);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готовить небольшие сообщения, проектные задания с помощью взрослых;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составлять небольшие рассказы на заданную тему.</w:t>
            </w:r>
          </w:p>
          <w:p w:rsidR="00D645C6" w:rsidRPr="00D645C6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8"/>
                <w:lang w:eastAsia="en-US"/>
              </w:rPr>
            </w:pPr>
            <w:r w:rsidRPr="00D645C6">
              <w:rPr>
                <w:b/>
                <w:sz w:val="28"/>
                <w:lang w:eastAsia="en-US"/>
              </w:rPr>
              <w:t>Предметные результаты</w:t>
            </w:r>
          </w:p>
          <w:p w:rsidR="00D645C6" w:rsidRPr="00384B60" w:rsidRDefault="00D645C6" w:rsidP="00384B6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u w:val="single"/>
                <w:lang w:eastAsia="en-US"/>
              </w:rPr>
            </w:pPr>
            <w:r w:rsidRPr="00384B60">
              <w:rPr>
                <w:sz w:val="28"/>
                <w:u w:val="single"/>
                <w:lang w:eastAsia="en-US"/>
              </w:rPr>
              <w:t>Обучающийся научится: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на карте Российскую Федерацию, Москву — столицу России;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называть субъект Российской Федерации, в котором находится город (село), где живут учащиеся;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государственные символы России — флаг, герб, гимн;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народов России;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город и село, городской и сельский дома;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объекты природы и предметы рукотворного мира;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оценивать отношение людей к окружающему миру;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объекты и явления неживой и живой природы;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связи в природе, между природой и человеком;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проводить наблюдения и ставить опыты;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измерять температуру воздуха, воды, тела человека;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определять объекты природы с помощью атласа-определителя;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сравнивать объекты природы, делить их на группы;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ухаживать за комнатными растениями и животными живого уголка;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нужную информацию в учебнике и дополнительной литературе;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поведения в природе, читать и рисовать экологические знаки;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составные части экономики, объяснять их взаимосвязь;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прослеживать производственные цепочки, изображать их с помощью моделей;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узнавать различные строительные машины и материалы, объяснять их назначение;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виды транспорта;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учреждений культуры и образования;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определять профессии людей по фотографиям и описаниям, находить взаимосвязи между трудом л</w:t>
            </w:r>
            <w:r w:rsidRPr="00D645C6">
              <w:rPr>
                <w:sz w:val="28"/>
                <w:lang w:eastAsia="en-US"/>
              </w:rPr>
              <w:t>ю</w:t>
            </w:r>
            <w:r w:rsidRPr="00D645C6">
              <w:rPr>
                <w:sz w:val="28"/>
                <w:lang w:eastAsia="en-US"/>
              </w:rPr>
              <w:t>дей различных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профессий;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внешнее и внутреннее строение тела человека;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правильно строить режим дня, соблюдать правила личной гигиены;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безопасного поведения на улице и в быту, на воде и в лесу;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основные дорожные знаки, необходимые пешеходу;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основные правила противопожарной безопасности;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правильно вести себя при контактах с незнакомцами;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оценивать характер взаимоотношений людей в семье, в школе, в кругу сверстников;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приводить примеры семейных традиций;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соблюдать правила вежливости при общении со взрослыми и сверстниками, правила культурного пов</w:t>
            </w:r>
            <w:r w:rsidRPr="00D645C6">
              <w:rPr>
                <w:sz w:val="28"/>
                <w:lang w:eastAsia="en-US"/>
              </w:rPr>
              <w:t>е</w:t>
            </w:r>
            <w:r w:rsidRPr="00D645C6">
              <w:rPr>
                <w:sz w:val="28"/>
                <w:lang w:eastAsia="en-US"/>
              </w:rPr>
              <w:t>дения в школе и других общественных местах;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стороны горизонта, обозначать их на схеме;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ориентироваться на местности разными способами;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различать формы земной поверхности, сравнивать холм и гору;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645C6">
              <w:rPr>
                <w:sz w:val="28"/>
                <w:lang w:eastAsia="en-US"/>
              </w:rPr>
              <w:t>• различать водные объекты, узнавать их по описанию;</w:t>
            </w:r>
          </w:p>
          <w:p w:rsidR="00D645C6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lastRenderedPageBreak/>
              <w:t>• читать карту и план, правильно показывать на настенной карте;</w:t>
            </w:r>
          </w:p>
          <w:p w:rsid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• находить и показывать на глобусе и карте мир</w:t>
            </w:r>
            <w:r>
              <w:rPr>
                <w:sz w:val="28"/>
                <w:lang w:eastAsia="en-US"/>
              </w:rPr>
              <w:t>а материки и океаны;</w:t>
            </w:r>
          </w:p>
          <w:p w:rsidR="007415EF" w:rsidRPr="00D645C6" w:rsidRDefault="00D645C6" w:rsidP="00D645C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FontStyle29"/>
                <w:spacing w:val="0"/>
                <w:sz w:val="28"/>
                <w:lang w:eastAsia="en-US"/>
              </w:rPr>
            </w:pPr>
            <w:r w:rsidRPr="00D645C6">
              <w:rPr>
                <w:sz w:val="28"/>
                <w:lang w:eastAsia="en-US"/>
              </w:rPr>
              <w:t>различать физическую и политическую карты, находить и показывать на политической карте мира ра</w:t>
            </w:r>
            <w:r w:rsidRPr="00D645C6">
              <w:rPr>
                <w:sz w:val="28"/>
                <w:lang w:eastAsia="en-US"/>
              </w:rPr>
              <w:t>з</w:t>
            </w:r>
            <w:r w:rsidRPr="00D645C6">
              <w:rPr>
                <w:sz w:val="28"/>
                <w:lang w:eastAsia="en-US"/>
              </w:rPr>
              <w:t>ные страны</w:t>
            </w:r>
            <w:r w:rsidRPr="00D645C6">
              <w:rPr>
                <w:sz w:val="32"/>
                <w:lang w:eastAsia="en-US"/>
              </w:rPr>
              <w:t>.</w:t>
            </w:r>
          </w:p>
        </w:tc>
      </w:tr>
      <w:tr w:rsidR="007415EF" w:rsidTr="00D1445A">
        <w:tc>
          <w:tcPr>
            <w:tcW w:w="2518" w:type="dxa"/>
          </w:tcPr>
          <w:p w:rsidR="007415EF" w:rsidRPr="00384B60" w:rsidRDefault="00BC7E72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lastRenderedPageBreak/>
              <w:t xml:space="preserve">7. Виды и формы организации </w:t>
            </w:r>
            <w:r w:rsidR="007415EF" w:rsidRPr="00384B60">
              <w:rPr>
                <w:b/>
                <w:sz w:val="28"/>
                <w:szCs w:val="28"/>
              </w:rPr>
              <w:t xml:space="preserve">учебного </w:t>
            </w:r>
            <w:r w:rsidR="00384B60">
              <w:rPr>
                <w:b/>
                <w:sz w:val="28"/>
                <w:szCs w:val="28"/>
              </w:rPr>
              <w:t xml:space="preserve">        </w:t>
            </w:r>
            <w:r w:rsidR="007415EF" w:rsidRPr="00384B60">
              <w:rPr>
                <w:b/>
                <w:sz w:val="28"/>
                <w:szCs w:val="28"/>
              </w:rPr>
              <w:t>процесса</w:t>
            </w:r>
          </w:p>
        </w:tc>
        <w:tc>
          <w:tcPr>
            <w:tcW w:w="12890" w:type="dxa"/>
          </w:tcPr>
          <w:p w:rsidR="007415EF" w:rsidRDefault="007415EF" w:rsidP="00A06F6D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организации </w:t>
            </w:r>
            <w:r w:rsidRPr="000C14DB">
              <w:rPr>
                <w:b/>
                <w:sz w:val="28"/>
                <w:szCs w:val="28"/>
              </w:rPr>
              <w:t>урока</w:t>
            </w:r>
            <w:r>
              <w:rPr>
                <w:sz w:val="28"/>
                <w:szCs w:val="28"/>
              </w:rPr>
              <w:t>: практические работы, исследования, проектирование, экскурсии, ролевые игры, интегрированные уроки</w:t>
            </w:r>
          </w:p>
          <w:p w:rsidR="007415EF" w:rsidRDefault="007415EF" w:rsidP="00772DE2">
            <w:pPr>
              <w:rPr>
                <w:sz w:val="28"/>
                <w:szCs w:val="28"/>
              </w:rPr>
            </w:pPr>
          </w:p>
        </w:tc>
      </w:tr>
      <w:tr w:rsidR="00EA1B19" w:rsidTr="00D1445A">
        <w:tc>
          <w:tcPr>
            <w:tcW w:w="2518" w:type="dxa"/>
          </w:tcPr>
          <w:p w:rsidR="00EA1B19" w:rsidRPr="00384B60" w:rsidRDefault="00EA1B19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>8.Виды контроля</w:t>
            </w:r>
          </w:p>
        </w:tc>
        <w:tc>
          <w:tcPr>
            <w:tcW w:w="12890" w:type="dxa"/>
          </w:tcPr>
          <w:p w:rsidR="00EA1B19" w:rsidRDefault="00EA1B19" w:rsidP="00EA1B1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В программе предусмотрена многоуровневая система контроля знаний: </w:t>
            </w:r>
          </w:p>
          <w:p w:rsid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iCs/>
                <w:color w:val="000000"/>
                <w:spacing w:val="-5"/>
                <w:sz w:val="28"/>
                <w:szCs w:val="28"/>
              </w:rPr>
              <w:t>самокон</w:t>
            </w:r>
            <w:r>
              <w:rPr>
                <w:b/>
                <w:iCs/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b/>
                <w:iCs/>
                <w:color w:val="000000"/>
                <w:spacing w:val="-6"/>
                <w:sz w:val="28"/>
                <w:szCs w:val="28"/>
              </w:rPr>
              <w:t>троль</w:t>
            </w:r>
            <w:r>
              <w:rPr>
                <w:iCs/>
                <w:color w:val="000000"/>
                <w:spacing w:val="-6"/>
                <w:sz w:val="28"/>
                <w:szCs w:val="28"/>
              </w:rPr>
              <w:t xml:space="preserve"> — </w:t>
            </w:r>
            <w:r>
              <w:rPr>
                <w:color w:val="000000"/>
                <w:spacing w:val="-6"/>
                <w:sz w:val="28"/>
                <w:szCs w:val="28"/>
              </w:rPr>
              <w:t xml:space="preserve">при введении нового материала </w:t>
            </w:r>
          </w:p>
          <w:p w:rsid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b/>
                <w:iCs/>
                <w:color w:val="000000"/>
                <w:spacing w:val="-6"/>
                <w:sz w:val="28"/>
                <w:szCs w:val="28"/>
              </w:rPr>
              <w:t>взаимоконтроль</w:t>
            </w:r>
            <w:r>
              <w:rPr>
                <w:color w:val="000000"/>
                <w:spacing w:val="-6"/>
                <w:sz w:val="28"/>
                <w:szCs w:val="28"/>
              </w:rPr>
              <w:t>— в процессе его отра</w:t>
            </w:r>
            <w:r>
              <w:rPr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color w:val="000000"/>
                <w:spacing w:val="-7"/>
                <w:sz w:val="28"/>
                <w:szCs w:val="28"/>
              </w:rPr>
              <w:t>ботки</w:t>
            </w:r>
          </w:p>
          <w:p w:rsidR="00EA1B19" w:rsidRPr="00EA1B19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EA1B19">
              <w:rPr>
                <w:b/>
                <w:iCs/>
                <w:sz w:val="28"/>
              </w:rPr>
              <w:t xml:space="preserve">текущий </w:t>
            </w:r>
            <w:r>
              <w:rPr>
                <w:iCs/>
              </w:rPr>
              <w:t xml:space="preserve">— </w:t>
            </w:r>
            <w:r w:rsidRPr="000A4C3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 проведении проверочных работ</w:t>
            </w:r>
          </w:p>
          <w:p w:rsidR="00EA1B19" w:rsidRPr="000A4C32" w:rsidRDefault="00EA1B19" w:rsidP="00EA1B19">
            <w:pPr>
              <w:numPr>
                <w:ilvl w:val="0"/>
                <w:numId w:val="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ind w:left="432"/>
              <w:jc w:val="both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b/>
                <w:iCs/>
                <w:sz w:val="28"/>
              </w:rPr>
              <w:t>итоговый</w:t>
            </w:r>
          </w:p>
          <w:p w:rsidR="00EA1B19" w:rsidRPr="00EA1B19" w:rsidRDefault="00EA1B19" w:rsidP="00EA1B19">
            <w:pPr>
              <w:ind w:left="7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аттестация </w:t>
            </w:r>
            <w:r>
              <w:rPr>
                <w:sz w:val="28"/>
                <w:szCs w:val="28"/>
              </w:rPr>
              <w:t>включает в себя тест</w:t>
            </w:r>
            <w:r w:rsidR="00B92F79">
              <w:rPr>
                <w:sz w:val="28"/>
                <w:szCs w:val="28"/>
              </w:rPr>
              <w:t>, проводится в период согласно учебному плану.</w:t>
            </w:r>
          </w:p>
        </w:tc>
      </w:tr>
      <w:tr w:rsidR="007415EF" w:rsidRPr="00D645C6" w:rsidTr="00D1445A">
        <w:tc>
          <w:tcPr>
            <w:tcW w:w="2518" w:type="dxa"/>
          </w:tcPr>
          <w:p w:rsidR="007415EF" w:rsidRPr="00384B60" w:rsidRDefault="00EA1B19" w:rsidP="00760F8F">
            <w:pPr>
              <w:rPr>
                <w:b/>
                <w:sz w:val="28"/>
                <w:szCs w:val="28"/>
              </w:rPr>
            </w:pPr>
            <w:r w:rsidRPr="00384B60">
              <w:rPr>
                <w:b/>
                <w:sz w:val="28"/>
                <w:szCs w:val="28"/>
              </w:rPr>
              <w:t xml:space="preserve">9. Материально-техническое </w:t>
            </w:r>
            <w:r w:rsidR="007415EF" w:rsidRPr="00384B60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890" w:type="dxa"/>
          </w:tcPr>
          <w:p w:rsidR="007415EF" w:rsidRPr="00D645C6" w:rsidRDefault="007415EF" w:rsidP="00A951F8">
            <w:pPr>
              <w:rPr>
                <w:b/>
                <w:bCs/>
                <w:sz w:val="28"/>
                <w:szCs w:val="28"/>
              </w:rPr>
            </w:pPr>
            <w:r w:rsidRPr="00D645C6">
              <w:rPr>
                <w:b/>
                <w:bCs/>
                <w:sz w:val="28"/>
                <w:szCs w:val="28"/>
              </w:rPr>
              <w:t>Программу обеспечивают:</w:t>
            </w:r>
          </w:p>
          <w:p w:rsidR="00D645C6" w:rsidRP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Плешаков А. А.Окружающий мир: Учебник для 2 класса. В 2-х частях.- М</w:t>
            </w:r>
            <w:proofErr w:type="gramStart"/>
            <w:r w:rsidRPr="00D645C6">
              <w:rPr>
                <w:bCs/>
                <w:iCs/>
                <w:sz w:val="28"/>
                <w:szCs w:val="28"/>
                <w:lang w:eastAsia="en-US"/>
              </w:rPr>
              <w:t>:П</w:t>
            </w:r>
            <w:proofErr w:type="gramEnd"/>
            <w:r w:rsidRPr="00D645C6">
              <w:rPr>
                <w:bCs/>
                <w:iCs/>
                <w:sz w:val="28"/>
                <w:szCs w:val="28"/>
                <w:lang w:eastAsia="en-US"/>
              </w:rPr>
              <w:t>росвещение, 2014.</w:t>
            </w:r>
          </w:p>
          <w:p w:rsidR="00D645C6" w:rsidRP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Плешаков А. А. Зелёные страницы. Книга для учащихся начальных классов. — М.: Просвещение, 2013.</w:t>
            </w:r>
          </w:p>
          <w:p w:rsidR="00D645C6" w:rsidRDefault="00D645C6" w:rsidP="00D645C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Электронное приложение к учебнику «Окружающий мир», 2 класс.</w:t>
            </w:r>
          </w:p>
          <w:p w:rsidR="00D645C6" w:rsidRPr="00D645C6" w:rsidRDefault="00D645C6" w:rsidP="00D1445A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D645C6">
              <w:rPr>
                <w:bCs/>
                <w:iCs/>
                <w:sz w:val="28"/>
                <w:szCs w:val="28"/>
                <w:lang w:eastAsia="en-US"/>
              </w:rPr>
              <w:t>Наглядные пособия, физический глобус Земли; настенные карты: «Физическая карта полушарий», «Ф</w:t>
            </w:r>
            <w:r w:rsidRPr="00D645C6">
              <w:rPr>
                <w:bCs/>
                <w:iCs/>
                <w:sz w:val="28"/>
                <w:szCs w:val="28"/>
                <w:lang w:eastAsia="en-US"/>
              </w:rPr>
              <w:t>и</w:t>
            </w:r>
            <w:r w:rsidRPr="00D645C6">
              <w:rPr>
                <w:bCs/>
                <w:iCs/>
                <w:sz w:val="28"/>
                <w:szCs w:val="28"/>
                <w:lang w:eastAsia="en-US"/>
              </w:rPr>
              <w:t>зическая карта России»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Мультимедийный проектор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Термометры для измерения температуры воздуха, воды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Термометр медицинский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Лупа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Компас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Часы с синхронизированными стрелками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Микроскоп (по возможности цифровой)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Лабораторное оборудование для проведения опытов и демонстраций в соответствии с содержанием об</w:t>
            </w:r>
            <w:r w:rsidRPr="00D1445A">
              <w:rPr>
                <w:sz w:val="28"/>
                <w:lang w:eastAsia="en-US"/>
              </w:rPr>
              <w:t>у</w:t>
            </w:r>
            <w:r w:rsidRPr="00D1445A">
              <w:rPr>
                <w:sz w:val="28"/>
                <w:lang w:eastAsia="en-US"/>
              </w:rPr>
              <w:t>чения: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для измерения веса (весы рычажные, весы пружинные, наборы разновесов и т. д.), изучения свойств зв</w:t>
            </w:r>
            <w:r w:rsidRPr="00D1445A">
              <w:rPr>
                <w:sz w:val="28"/>
                <w:lang w:eastAsia="en-US"/>
              </w:rPr>
              <w:t>у</w:t>
            </w:r>
            <w:r w:rsidRPr="00D1445A">
              <w:rPr>
                <w:sz w:val="28"/>
                <w:lang w:eastAsia="en-US"/>
              </w:rPr>
              <w:t>к</w:t>
            </w:r>
            <w:proofErr w:type="gramStart"/>
            <w:r w:rsidRPr="00D1445A">
              <w:rPr>
                <w:sz w:val="28"/>
                <w:lang w:eastAsia="en-US"/>
              </w:rPr>
              <w:t>а(</w:t>
            </w:r>
            <w:proofErr w:type="gramEnd"/>
            <w:r w:rsidRPr="00D1445A">
              <w:rPr>
                <w:sz w:val="28"/>
                <w:lang w:eastAsia="en-US"/>
              </w:rPr>
              <w:t>камертоны, наушники и т. д.), проведения наблюдений за погодой (флюгер, компас и т. д.), по экол</w:t>
            </w:r>
            <w:r w:rsidRPr="00D1445A">
              <w:rPr>
                <w:sz w:val="28"/>
                <w:lang w:eastAsia="en-US"/>
              </w:rPr>
              <w:t>о</w:t>
            </w:r>
            <w:r w:rsidRPr="00D1445A">
              <w:rPr>
                <w:sz w:val="28"/>
                <w:lang w:eastAsia="en-US"/>
              </w:rPr>
              <w:t>гии (фильтры, красители пищевые и т. д.), измерительные приборы (в том числе цифровые) и т. п.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lastRenderedPageBreak/>
              <w:t>Модель «Торс человека с внутренними органами»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Модели светофоров, дорожных знаков, средств транспорта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Муляжи овощей, фруктов, грибов с учётом содержания обучения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Коллекции полезных ископаемых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Гербарии культурных и дикорастущих растений (с учётом содержания обучения)</w:t>
            </w:r>
          </w:p>
          <w:p w:rsidR="00D645C6" w:rsidRPr="00D1445A" w:rsidRDefault="00D645C6" w:rsidP="00D1445A">
            <w:pPr>
              <w:pStyle w:val="a5"/>
              <w:rPr>
                <w:sz w:val="28"/>
                <w:lang w:eastAsia="en-US"/>
              </w:rPr>
            </w:pPr>
            <w:r w:rsidRPr="00D1445A">
              <w:rPr>
                <w:sz w:val="28"/>
                <w:lang w:eastAsia="en-US"/>
              </w:rPr>
              <w:t>Живые объекты (комнатные растения)</w:t>
            </w:r>
          </w:p>
          <w:p w:rsidR="007415EF" w:rsidRPr="00D645C6" w:rsidRDefault="007415EF" w:rsidP="00A951F8">
            <w:pPr>
              <w:ind w:left="72"/>
              <w:jc w:val="both"/>
              <w:rPr>
                <w:sz w:val="28"/>
                <w:szCs w:val="28"/>
              </w:rPr>
            </w:pPr>
            <w:r w:rsidRPr="00384B60">
              <w:rPr>
                <w:sz w:val="28"/>
                <w:szCs w:val="28"/>
                <w:u w:val="single"/>
              </w:rPr>
              <w:t>Электронные ресурсы</w:t>
            </w:r>
            <w:r w:rsidRPr="00D645C6">
              <w:rPr>
                <w:sz w:val="28"/>
                <w:szCs w:val="28"/>
              </w:rPr>
              <w:t>.</w:t>
            </w:r>
          </w:p>
          <w:p w:rsidR="007415EF" w:rsidRPr="00D645C6" w:rsidRDefault="007415EF" w:rsidP="00A951F8">
            <w:pPr>
              <w:ind w:left="72"/>
              <w:jc w:val="both"/>
              <w:rPr>
                <w:b/>
                <w:sz w:val="28"/>
                <w:szCs w:val="28"/>
              </w:rPr>
            </w:pPr>
            <w:r w:rsidRPr="00D645C6">
              <w:rPr>
                <w:b/>
                <w:sz w:val="28"/>
                <w:szCs w:val="28"/>
              </w:rPr>
              <w:t>Для учителя: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7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school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collection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edu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8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Я иду на урок (материалы к уроку): </w:t>
            </w:r>
            <w:hyperlink r:id="rId9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D645C6">
              <w:rPr>
                <w:sz w:val="28"/>
                <w:szCs w:val="28"/>
              </w:rPr>
              <w:t xml:space="preserve">. 1 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september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ry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>Презентации к урокам «Начальная школа» :</w:t>
            </w:r>
            <w:hyperlink r:id="rId10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nachlka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info</w:t>
              </w:r>
              <w:r w:rsidRPr="00D645C6">
                <w:rPr>
                  <w:rStyle w:val="ac"/>
                  <w:sz w:val="28"/>
                  <w:szCs w:val="28"/>
                </w:rPr>
                <w:t>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about</w:t>
              </w:r>
              <w:r w:rsidRPr="00D645C6">
                <w:rPr>
                  <w:rStyle w:val="ac"/>
                  <w:sz w:val="28"/>
                  <w:szCs w:val="28"/>
                </w:rPr>
                <w:t>/193</w:t>
              </w:r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Здоровье сберегательные технологии. Масько Л.Г. 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Коррекция зрения: </w:t>
            </w:r>
            <w:hyperlink r:id="rId11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it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communities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aspx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?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cat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no</w:t>
              </w:r>
              <w:r w:rsidRPr="00D645C6">
                <w:rPr>
                  <w:rStyle w:val="ac"/>
                  <w:sz w:val="28"/>
                  <w:szCs w:val="28"/>
                </w:rPr>
                <w:t>=5025&amp;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lib</w:t>
              </w:r>
              <w:r w:rsidRPr="00D645C6">
                <w:rPr>
                  <w:rStyle w:val="ac"/>
                  <w:sz w:val="28"/>
                  <w:szCs w:val="28"/>
                </w:rPr>
                <w:t>-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no</w:t>
              </w:r>
            </w:hyperlink>
            <w:r w:rsidRPr="00D645C6">
              <w:rPr>
                <w:sz w:val="28"/>
                <w:szCs w:val="28"/>
              </w:rPr>
              <w:t>=18630&amp;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tmpl</w:t>
            </w:r>
            <w:proofErr w:type="spellEnd"/>
            <w:r w:rsidRPr="00D645C6">
              <w:rPr>
                <w:sz w:val="28"/>
                <w:szCs w:val="28"/>
              </w:rPr>
              <w:t>=</w:t>
            </w:r>
            <w:r w:rsidRPr="00D645C6">
              <w:rPr>
                <w:sz w:val="28"/>
                <w:szCs w:val="28"/>
                <w:lang w:val="en-US"/>
              </w:rPr>
              <w:t>lib</w:t>
            </w:r>
          </w:p>
          <w:p w:rsidR="007415EF" w:rsidRPr="00D645C6" w:rsidRDefault="007415EF" w:rsidP="00A951F8">
            <w:pPr>
              <w:jc w:val="both"/>
              <w:rPr>
                <w:b/>
                <w:sz w:val="28"/>
                <w:szCs w:val="28"/>
              </w:rPr>
            </w:pPr>
            <w:r w:rsidRPr="00D645C6">
              <w:rPr>
                <w:b/>
                <w:sz w:val="28"/>
                <w:szCs w:val="28"/>
              </w:rPr>
              <w:t>Для учащихся: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Справочно-информационный Интернет-портал: </w:t>
            </w:r>
            <w:hyperlink r:id="rId12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776ED6">
            <w:pPr>
              <w:pStyle w:val="a5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Детские учебные  презентации: </w:t>
            </w:r>
            <w:hyperlink r:id="rId13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http</w:t>
              </w:r>
              <w:r w:rsidRPr="00D645C6">
                <w:rPr>
                  <w:rStyle w:val="ac"/>
                  <w:sz w:val="28"/>
                  <w:szCs w:val="28"/>
                </w:rPr>
                <w:t>://900</w:t>
              </w:r>
            </w:hyperlink>
            <w:proofErr w:type="spellStart"/>
            <w:r w:rsidRPr="00D645C6">
              <w:rPr>
                <w:sz w:val="28"/>
                <w:szCs w:val="28"/>
                <w:lang w:val="en-US"/>
              </w:rPr>
              <w:t>igr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net</w:t>
            </w:r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Detskieprezentatsii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biologiya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Prezentatsiipobiologii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htm</w:t>
            </w:r>
            <w:proofErr w:type="spellEnd"/>
            <w:r w:rsidRPr="00D645C6">
              <w:rPr>
                <w:sz w:val="28"/>
                <w:szCs w:val="28"/>
              </w:rPr>
              <w:t>/;</w:t>
            </w:r>
            <w:r w:rsidRPr="00D645C6">
              <w:rPr>
                <w:sz w:val="28"/>
                <w:szCs w:val="28"/>
                <w:lang w:val="en-US"/>
              </w:rPr>
              <w:t>http</w:t>
            </w:r>
            <w:r w:rsidRPr="00D645C6">
              <w:rPr>
                <w:sz w:val="28"/>
                <w:szCs w:val="28"/>
              </w:rPr>
              <w:t>://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lisyonok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ucoz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D645C6">
              <w:rPr>
                <w:sz w:val="28"/>
                <w:szCs w:val="28"/>
              </w:rPr>
              <w:t>/</w:t>
            </w:r>
            <w:r w:rsidRPr="00D645C6">
              <w:rPr>
                <w:sz w:val="28"/>
                <w:szCs w:val="28"/>
                <w:lang w:val="en-US"/>
              </w:rPr>
              <w:t>load</w:t>
            </w:r>
            <w:r w:rsidRPr="00D645C6">
              <w:rPr>
                <w:sz w:val="28"/>
                <w:szCs w:val="28"/>
              </w:rPr>
              <w:t>/5-1-086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Информационно-справочный портал: </w:t>
            </w:r>
            <w:hyperlink r:id="rId14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Libraru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wikipedia.org</w:t>
            </w:r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>Большая коллекция рефератов:</w:t>
            </w:r>
            <w:r w:rsidRPr="00D645C6">
              <w:rPr>
                <w:sz w:val="28"/>
                <w:szCs w:val="28"/>
                <w:lang w:val="en-US"/>
              </w:rPr>
              <w:t>www</w:t>
            </w:r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referat</w:t>
            </w:r>
            <w:proofErr w:type="spellEnd"/>
            <w:r w:rsidRPr="00D645C6">
              <w:rPr>
                <w:sz w:val="28"/>
                <w:szCs w:val="28"/>
              </w:rPr>
              <w:t>.</w:t>
            </w:r>
            <w:proofErr w:type="spellStart"/>
            <w:r w:rsidRPr="00D645C6">
              <w:rPr>
                <w:sz w:val="28"/>
                <w:szCs w:val="28"/>
                <w:lang w:val="en-US"/>
              </w:rPr>
              <w:t>su</w:t>
            </w:r>
            <w:proofErr w:type="spellEnd"/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</w:rPr>
              <w:t xml:space="preserve">Рефераты, сочинения, библиотеки: </w:t>
            </w:r>
            <w:hyperlink r:id="rId15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shkolnik</w:t>
              </w:r>
              <w:proofErr w:type="spellEnd"/>
              <w:r w:rsidRPr="00D645C6">
                <w:rPr>
                  <w:rStyle w:val="ac"/>
                  <w:sz w:val="28"/>
                  <w:szCs w:val="28"/>
                </w:rPr>
                <w:t>.</w:t>
              </w:r>
              <w:proofErr w:type="spellStart"/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7415EF" w:rsidRPr="00D645C6" w:rsidRDefault="007415EF" w:rsidP="00A951F8">
            <w:pPr>
              <w:pStyle w:val="a6"/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D645C6">
              <w:rPr>
                <w:sz w:val="28"/>
                <w:szCs w:val="28"/>
                <w:lang w:val="en-US"/>
              </w:rPr>
              <w:t>Online</w:t>
            </w:r>
            <w:r w:rsidRPr="00D645C6">
              <w:rPr>
                <w:sz w:val="28"/>
                <w:szCs w:val="28"/>
              </w:rPr>
              <w:t xml:space="preserve"> – энциклопедия: </w:t>
            </w:r>
            <w:hyperlink r:id="rId16" w:history="1">
              <w:r w:rsidRPr="00D645C6">
                <w:rPr>
                  <w:rStyle w:val="ac"/>
                  <w:sz w:val="28"/>
                  <w:szCs w:val="28"/>
                  <w:lang w:val="en-US"/>
                </w:rPr>
                <w:t>www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poznaiko</w:t>
              </w:r>
              <w:r w:rsidRPr="00D645C6">
                <w:rPr>
                  <w:rStyle w:val="ac"/>
                  <w:sz w:val="28"/>
                  <w:szCs w:val="28"/>
                </w:rPr>
                <w:t>.</w:t>
              </w:r>
              <w:r w:rsidRPr="00D645C6">
                <w:rPr>
                  <w:rStyle w:val="ac"/>
                  <w:sz w:val="28"/>
                  <w:szCs w:val="28"/>
                  <w:lang w:val="en-US"/>
                </w:rPr>
                <w:t>ru</w:t>
              </w:r>
            </w:hyperlink>
            <w:r w:rsidRPr="00D645C6">
              <w:rPr>
                <w:sz w:val="28"/>
                <w:szCs w:val="28"/>
              </w:rPr>
              <w:t xml:space="preserve">, </w:t>
            </w:r>
            <w:r w:rsidRPr="00D645C6">
              <w:rPr>
                <w:sz w:val="28"/>
                <w:szCs w:val="28"/>
                <w:lang w:val="en-US"/>
              </w:rPr>
              <w:t>www</w:t>
            </w:r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potomy</w:t>
            </w:r>
            <w:r w:rsidRPr="00D645C6">
              <w:rPr>
                <w:sz w:val="28"/>
                <w:szCs w:val="28"/>
              </w:rPr>
              <w:t>.</w:t>
            </w:r>
            <w:r w:rsidRPr="00D645C6">
              <w:rPr>
                <w:sz w:val="28"/>
                <w:szCs w:val="28"/>
                <w:lang w:val="en-US"/>
              </w:rPr>
              <w:t>ru</w:t>
            </w:r>
          </w:p>
          <w:p w:rsidR="007415EF" w:rsidRPr="00D645C6" w:rsidRDefault="007415EF" w:rsidP="00A951F8">
            <w:pPr>
              <w:ind w:left="7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A1B19" w:rsidRPr="00D645C6" w:rsidRDefault="00EA1B19" w:rsidP="00772DE2">
      <w:pPr>
        <w:rPr>
          <w:b/>
          <w:sz w:val="28"/>
          <w:szCs w:val="28"/>
        </w:rPr>
      </w:pPr>
    </w:p>
    <w:p w:rsidR="00776ED6" w:rsidRPr="00D645C6" w:rsidRDefault="00776ED6" w:rsidP="002050B5">
      <w:pPr>
        <w:rPr>
          <w:b/>
          <w:sz w:val="28"/>
          <w:szCs w:val="28"/>
        </w:rPr>
      </w:pPr>
    </w:p>
    <w:p w:rsidR="0090565C" w:rsidRDefault="0090565C" w:rsidP="002050B5">
      <w:pPr>
        <w:rPr>
          <w:b/>
          <w:sz w:val="28"/>
          <w:szCs w:val="28"/>
        </w:rPr>
      </w:pPr>
    </w:p>
    <w:p w:rsidR="00B92F79" w:rsidRDefault="00B92F79" w:rsidP="002050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0565C" w:rsidRDefault="0090565C" w:rsidP="002050B5">
      <w:pPr>
        <w:rPr>
          <w:b/>
          <w:sz w:val="28"/>
          <w:szCs w:val="28"/>
        </w:rPr>
      </w:pPr>
      <w:bookmarkStart w:id="0" w:name="_GoBack"/>
      <w:bookmarkEnd w:id="0"/>
    </w:p>
    <w:sectPr w:rsidR="0090565C" w:rsidSect="0044353F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508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66E3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F4C01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6486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560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ACC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B2E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9EEC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4E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D8CF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20608"/>
    <w:multiLevelType w:val="hybridMultilevel"/>
    <w:tmpl w:val="07A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C7C213A"/>
    <w:multiLevelType w:val="hybridMultilevel"/>
    <w:tmpl w:val="D7A2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F1D7BE1"/>
    <w:multiLevelType w:val="hybridMultilevel"/>
    <w:tmpl w:val="54A0DB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11FD3DEA"/>
    <w:multiLevelType w:val="hybridMultilevel"/>
    <w:tmpl w:val="D42E9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516"/>
        </w:tabs>
        <w:ind w:left="151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676"/>
        </w:tabs>
        <w:ind w:left="367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836"/>
        </w:tabs>
        <w:ind w:left="5836" w:hanging="360"/>
      </w:pPr>
      <w:rPr>
        <w:rFonts w:cs="Times New Roman"/>
      </w:rPr>
    </w:lvl>
  </w:abstractNum>
  <w:abstractNum w:abstractNumId="19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1D265EF4"/>
    <w:multiLevelType w:val="hybridMultilevel"/>
    <w:tmpl w:val="65141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5143383"/>
    <w:multiLevelType w:val="hybridMultilevel"/>
    <w:tmpl w:val="CD96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460923"/>
    <w:multiLevelType w:val="hybridMultilevel"/>
    <w:tmpl w:val="16F4F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44007A9"/>
    <w:multiLevelType w:val="hybridMultilevel"/>
    <w:tmpl w:val="E4DEC27C"/>
    <w:lvl w:ilvl="0" w:tplc="426C7BDA">
      <w:start w:val="1"/>
      <w:numFmt w:val="decimal"/>
      <w:lvlText w:val="%1."/>
      <w:lvlJc w:val="left"/>
      <w:pPr>
        <w:ind w:left="225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7901990"/>
    <w:multiLevelType w:val="hybridMultilevel"/>
    <w:tmpl w:val="D43C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BC74E01"/>
    <w:multiLevelType w:val="hybridMultilevel"/>
    <w:tmpl w:val="6A6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C2E37FD"/>
    <w:multiLevelType w:val="hybridMultilevel"/>
    <w:tmpl w:val="496E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1"/>
  </w:num>
  <w:num w:numId="8">
    <w:abstractNumId w:val="43"/>
  </w:num>
  <w:num w:numId="9">
    <w:abstractNumId w:val="13"/>
  </w:num>
  <w:num w:numId="10">
    <w:abstractNumId w:val="24"/>
  </w:num>
  <w:num w:numId="11">
    <w:abstractNumId w:val="10"/>
  </w:num>
  <w:num w:numId="12">
    <w:abstractNumId w:val="16"/>
  </w:num>
  <w:num w:numId="13">
    <w:abstractNumId w:val="33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50B5"/>
    <w:rsid w:val="00007700"/>
    <w:rsid w:val="0001354B"/>
    <w:rsid w:val="00030142"/>
    <w:rsid w:val="00044C2C"/>
    <w:rsid w:val="00054631"/>
    <w:rsid w:val="00090CC0"/>
    <w:rsid w:val="000A4C32"/>
    <w:rsid w:val="000C14DB"/>
    <w:rsid w:val="000C1F3E"/>
    <w:rsid w:val="000D0E34"/>
    <w:rsid w:val="000D4AFB"/>
    <w:rsid w:val="000E0866"/>
    <w:rsid w:val="000E7B3A"/>
    <w:rsid w:val="00112D47"/>
    <w:rsid w:val="00115468"/>
    <w:rsid w:val="0014025A"/>
    <w:rsid w:val="00151BB5"/>
    <w:rsid w:val="0015386B"/>
    <w:rsid w:val="00163150"/>
    <w:rsid w:val="0016475E"/>
    <w:rsid w:val="00184CCC"/>
    <w:rsid w:val="00196B30"/>
    <w:rsid w:val="001976A5"/>
    <w:rsid w:val="001A4684"/>
    <w:rsid w:val="001B6555"/>
    <w:rsid w:val="001B770A"/>
    <w:rsid w:val="002050B5"/>
    <w:rsid w:val="0021321C"/>
    <w:rsid w:val="00216A0E"/>
    <w:rsid w:val="002446A9"/>
    <w:rsid w:val="00253B2C"/>
    <w:rsid w:val="0026503C"/>
    <w:rsid w:val="0027795B"/>
    <w:rsid w:val="00284E99"/>
    <w:rsid w:val="00292960"/>
    <w:rsid w:val="002E5410"/>
    <w:rsid w:val="002F0710"/>
    <w:rsid w:val="002F4ADD"/>
    <w:rsid w:val="00304A19"/>
    <w:rsid w:val="00354184"/>
    <w:rsid w:val="0038165F"/>
    <w:rsid w:val="00384B60"/>
    <w:rsid w:val="003A73C1"/>
    <w:rsid w:val="003B15B0"/>
    <w:rsid w:val="003D3EB4"/>
    <w:rsid w:val="003F2B8B"/>
    <w:rsid w:val="003F53DB"/>
    <w:rsid w:val="004359A4"/>
    <w:rsid w:val="0044353F"/>
    <w:rsid w:val="0045028B"/>
    <w:rsid w:val="00461951"/>
    <w:rsid w:val="004806D9"/>
    <w:rsid w:val="004A6FB9"/>
    <w:rsid w:val="004C1535"/>
    <w:rsid w:val="00506D6C"/>
    <w:rsid w:val="005107DB"/>
    <w:rsid w:val="00520080"/>
    <w:rsid w:val="005243AB"/>
    <w:rsid w:val="0054514A"/>
    <w:rsid w:val="0055579F"/>
    <w:rsid w:val="00556C51"/>
    <w:rsid w:val="0056671A"/>
    <w:rsid w:val="00566BFD"/>
    <w:rsid w:val="00571F56"/>
    <w:rsid w:val="005D40FA"/>
    <w:rsid w:val="005F5CCF"/>
    <w:rsid w:val="005F7F44"/>
    <w:rsid w:val="00607892"/>
    <w:rsid w:val="00641CCA"/>
    <w:rsid w:val="00642C39"/>
    <w:rsid w:val="00651202"/>
    <w:rsid w:val="00653DF1"/>
    <w:rsid w:val="0067352C"/>
    <w:rsid w:val="006B1159"/>
    <w:rsid w:val="006D6D5F"/>
    <w:rsid w:val="00731B1F"/>
    <w:rsid w:val="007415EF"/>
    <w:rsid w:val="00760F8F"/>
    <w:rsid w:val="00772DE2"/>
    <w:rsid w:val="00776ED6"/>
    <w:rsid w:val="00794370"/>
    <w:rsid w:val="00797B0E"/>
    <w:rsid w:val="007B673B"/>
    <w:rsid w:val="007B7B44"/>
    <w:rsid w:val="007C0252"/>
    <w:rsid w:val="007E5F45"/>
    <w:rsid w:val="007F32C6"/>
    <w:rsid w:val="00812D11"/>
    <w:rsid w:val="00824FA1"/>
    <w:rsid w:val="0083262F"/>
    <w:rsid w:val="008616ED"/>
    <w:rsid w:val="00871EB8"/>
    <w:rsid w:val="008A0697"/>
    <w:rsid w:val="008C15C3"/>
    <w:rsid w:val="008C64AC"/>
    <w:rsid w:val="008D255B"/>
    <w:rsid w:val="008D4D62"/>
    <w:rsid w:val="0090565C"/>
    <w:rsid w:val="00913719"/>
    <w:rsid w:val="009162E1"/>
    <w:rsid w:val="00921A66"/>
    <w:rsid w:val="00935640"/>
    <w:rsid w:val="00946D26"/>
    <w:rsid w:val="00972A12"/>
    <w:rsid w:val="00977019"/>
    <w:rsid w:val="009D404B"/>
    <w:rsid w:val="009E226F"/>
    <w:rsid w:val="009E60F8"/>
    <w:rsid w:val="009E76BA"/>
    <w:rsid w:val="00A06F6D"/>
    <w:rsid w:val="00A20B35"/>
    <w:rsid w:val="00A84C2A"/>
    <w:rsid w:val="00A91C87"/>
    <w:rsid w:val="00A92BD0"/>
    <w:rsid w:val="00A951F8"/>
    <w:rsid w:val="00AA18D1"/>
    <w:rsid w:val="00AA3BC4"/>
    <w:rsid w:val="00AB01B2"/>
    <w:rsid w:val="00AB20CD"/>
    <w:rsid w:val="00AE4D54"/>
    <w:rsid w:val="00B30CB7"/>
    <w:rsid w:val="00B62A9F"/>
    <w:rsid w:val="00B63AB8"/>
    <w:rsid w:val="00B92F79"/>
    <w:rsid w:val="00BA66CE"/>
    <w:rsid w:val="00BC7E72"/>
    <w:rsid w:val="00BF50A9"/>
    <w:rsid w:val="00BF5C71"/>
    <w:rsid w:val="00C11606"/>
    <w:rsid w:val="00C36AF1"/>
    <w:rsid w:val="00C53273"/>
    <w:rsid w:val="00C9572A"/>
    <w:rsid w:val="00CB15D6"/>
    <w:rsid w:val="00CC199F"/>
    <w:rsid w:val="00CC4ABC"/>
    <w:rsid w:val="00CC4FD6"/>
    <w:rsid w:val="00CE1426"/>
    <w:rsid w:val="00CF4873"/>
    <w:rsid w:val="00D01653"/>
    <w:rsid w:val="00D01D1B"/>
    <w:rsid w:val="00D024D3"/>
    <w:rsid w:val="00D1445A"/>
    <w:rsid w:val="00D157E9"/>
    <w:rsid w:val="00D3522D"/>
    <w:rsid w:val="00D53956"/>
    <w:rsid w:val="00D61DA7"/>
    <w:rsid w:val="00D62BFA"/>
    <w:rsid w:val="00D645C6"/>
    <w:rsid w:val="00D64F89"/>
    <w:rsid w:val="00D71771"/>
    <w:rsid w:val="00D94C9B"/>
    <w:rsid w:val="00DA660E"/>
    <w:rsid w:val="00DD0B5B"/>
    <w:rsid w:val="00DE394F"/>
    <w:rsid w:val="00DF2673"/>
    <w:rsid w:val="00E0547B"/>
    <w:rsid w:val="00E52CB9"/>
    <w:rsid w:val="00E53010"/>
    <w:rsid w:val="00E55184"/>
    <w:rsid w:val="00E748E3"/>
    <w:rsid w:val="00EA1B19"/>
    <w:rsid w:val="00EA28F5"/>
    <w:rsid w:val="00EA370D"/>
    <w:rsid w:val="00EB43B2"/>
    <w:rsid w:val="00EC5D00"/>
    <w:rsid w:val="00EE1354"/>
    <w:rsid w:val="00F012C4"/>
    <w:rsid w:val="00F34B5D"/>
    <w:rsid w:val="00F41788"/>
    <w:rsid w:val="00F537CA"/>
    <w:rsid w:val="00F567B0"/>
    <w:rsid w:val="00F61350"/>
    <w:rsid w:val="00F64B1E"/>
    <w:rsid w:val="00F820AB"/>
    <w:rsid w:val="00F95DC7"/>
    <w:rsid w:val="00FA1288"/>
    <w:rsid w:val="00FB0DA9"/>
    <w:rsid w:val="00FB4F01"/>
    <w:rsid w:val="00FC5DA3"/>
    <w:rsid w:val="00FF223C"/>
    <w:rsid w:val="00FF5627"/>
    <w:rsid w:val="00FF6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B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2A9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2A9F"/>
    <w:rPr>
      <w:rFonts w:ascii="Arial" w:hAnsi="Arial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B62A9F"/>
    <w:pPr>
      <w:jc w:val="center"/>
    </w:pPr>
    <w:rPr>
      <w:b/>
      <w:bCs/>
    </w:rPr>
  </w:style>
  <w:style w:type="character" w:customStyle="1" w:styleId="a4">
    <w:name w:val="Название Знак"/>
    <w:link w:val="a3"/>
    <w:locked/>
    <w:rsid w:val="00B62A9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B62A9F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B62A9F"/>
    <w:pPr>
      <w:ind w:left="720"/>
      <w:contextualSpacing/>
    </w:pPr>
  </w:style>
  <w:style w:type="paragraph" w:styleId="a7">
    <w:name w:val="Normal (Web)"/>
    <w:basedOn w:val="a"/>
    <w:rsid w:val="002050B5"/>
    <w:pPr>
      <w:spacing w:before="100" w:beforeAutospacing="1" w:after="100" w:afterAutospacing="1"/>
    </w:pPr>
  </w:style>
  <w:style w:type="character" w:customStyle="1" w:styleId="FontStyle62">
    <w:name w:val="Font Style62"/>
    <w:uiPriority w:val="99"/>
    <w:rsid w:val="002050B5"/>
    <w:rPr>
      <w:rFonts w:ascii="Times New Roman" w:hAnsi="Times New Roman"/>
      <w:spacing w:val="10"/>
      <w:sz w:val="22"/>
    </w:rPr>
  </w:style>
  <w:style w:type="character" w:customStyle="1" w:styleId="FontStyle29">
    <w:name w:val="Font Style29"/>
    <w:uiPriority w:val="99"/>
    <w:rsid w:val="002050B5"/>
    <w:rPr>
      <w:rFonts w:ascii="Times New Roman" w:hAnsi="Times New Roman"/>
      <w:spacing w:val="20"/>
      <w:sz w:val="18"/>
    </w:rPr>
  </w:style>
  <w:style w:type="paragraph" w:styleId="a8">
    <w:name w:val="header"/>
    <w:basedOn w:val="a"/>
    <w:link w:val="a9"/>
    <w:uiPriority w:val="99"/>
    <w:semiHidden/>
    <w:rsid w:val="002050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2050B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2050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2050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uiPriority w:val="99"/>
    <w:rsid w:val="002050B5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styleId="ac">
    <w:name w:val="Hyperlink"/>
    <w:uiPriority w:val="99"/>
    <w:rsid w:val="002050B5"/>
    <w:rPr>
      <w:rFonts w:cs="Times New Roman"/>
      <w:color w:val="0000FF"/>
      <w:u w:val="single"/>
    </w:rPr>
  </w:style>
  <w:style w:type="character" w:styleId="ad">
    <w:name w:val="Emphasis"/>
    <w:uiPriority w:val="99"/>
    <w:qFormat/>
    <w:rsid w:val="002050B5"/>
    <w:rPr>
      <w:rFonts w:cs="Times New Roman"/>
      <w:i/>
      <w:iCs/>
    </w:rPr>
  </w:style>
  <w:style w:type="paragraph" w:styleId="ae">
    <w:name w:val="Balloon Text"/>
    <w:basedOn w:val="a"/>
    <w:link w:val="af"/>
    <w:uiPriority w:val="99"/>
    <w:semiHidden/>
    <w:rsid w:val="007943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794370"/>
    <w:rPr>
      <w:rFonts w:ascii="Tahoma" w:hAnsi="Tahoma" w:cs="Tahoma"/>
      <w:sz w:val="16"/>
      <w:szCs w:val="16"/>
      <w:lang w:eastAsia="ru-RU"/>
    </w:rPr>
  </w:style>
  <w:style w:type="character" w:customStyle="1" w:styleId="c10">
    <w:name w:val="c10"/>
    <w:uiPriority w:val="99"/>
    <w:rsid w:val="00731B1F"/>
    <w:rPr>
      <w:rFonts w:cs="Times New Roman"/>
    </w:rPr>
  </w:style>
  <w:style w:type="character" w:customStyle="1" w:styleId="c12">
    <w:name w:val="c12"/>
    <w:uiPriority w:val="99"/>
    <w:rsid w:val="00731B1F"/>
    <w:rPr>
      <w:rFonts w:cs="Times New Roman"/>
    </w:rPr>
  </w:style>
  <w:style w:type="paragraph" w:customStyle="1" w:styleId="c37">
    <w:name w:val="c37"/>
    <w:basedOn w:val="a"/>
    <w:rsid w:val="00D645C6"/>
    <w:pPr>
      <w:spacing w:before="100" w:beforeAutospacing="1" w:after="100" w:afterAutospacing="1"/>
    </w:pPr>
  </w:style>
  <w:style w:type="character" w:customStyle="1" w:styleId="c30">
    <w:name w:val="c30"/>
    <w:rsid w:val="00D645C6"/>
  </w:style>
  <w:style w:type="paragraph" w:customStyle="1" w:styleId="c32">
    <w:name w:val="c32"/>
    <w:basedOn w:val="a"/>
    <w:rsid w:val="00D645C6"/>
    <w:pPr>
      <w:spacing w:before="100" w:beforeAutospacing="1" w:after="100" w:afterAutospacing="1"/>
    </w:pPr>
  </w:style>
  <w:style w:type="character" w:customStyle="1" w:styleId="c9">
    <w:name w:val="c9"/>
    <w:rsid w:val="00D645C6"/>
  </w:style>
  <w:style w:type="character" w:customStyle="1" w:styleId="apple-converted-space">
    <w:name w:val="apple-converted-space"/>
    <w:rsid w:val="00D64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90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gramot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oznaiko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it-n.ru/communities.aspx?cat-no=5025&amp;lib-n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hkolnik.ru" TargetMode="External"/><Relationship Id="rId10" Type="http://schemas.openxmlformats.org/officeDocument/2006/relationships/hyperlink" Target="http://nachlka.info/about/1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c" TargetMode="External"/><Relationship Id="rId14" Type="http://schemas.openxmlformats.org/officeDocument/2006/relationships/hyperlink" Target="http://www.Librar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Коновалова Людмила</cp:lastModifiedBy>
  <cp:revision>55</cp:revision>
  <cp:lastPrinted>2017-01-25T07:25:00Z</cp:lastPrinted>
  <dcterms:created xsi:type="dcterms:W3CDTF">2013-09-25T19:01:00Z</dcterms:created>
  <dcterms:modified xsi:type="dcterms:W3CDTF">2018-10-21T17:03:00Z</dcterms:modified>
</cp:coreProperties>
</file>