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88" w:rsidRPr="00ED51EF" w:rsidRDefault="006E2188" w:rsidP="006E2188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включает: </w:t>
      </w:r>
    </w:p>
    <w:p w:rsidR="006E2188" w:rsidRPr="00ED51EF" w:rsidRDefault="006E2188" w:rsidP="006E2188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1EF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ED51E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которую входит:  </w:t>
      </w:r>
      <w:r w:rsidRPr="00ED51EF">
        <w:rPr>
          <w:rFonts w:ascii="Times New Roman" w:hAnsi="Times New Roman" w:cs="Times New Roman"/>
          <w:sz w:val="28"/>
          <w:szCs w:val="28"/>
        </w:rPr>
        <w:t>перечень  нормативных документов,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цели и задачи об</w:t>
      </w: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учения, описание </w:t>
      </w:r>
      <w:r w:rsidRPr="00ED51EF">
        <w:rPr>
          <w:rFonts w:ascii="Times New Roman" w:hAnsi="Times New Roman" w:cs="Times New Roman"/>
          <w:sz w:val="28"/>
          <w:szCs w:val="28"/>
        </w:rPr>
        <w:t xml:space="preserve"> проблем, возникающих при изучении предмета, рекомендации специалистов ПМПК, особенности органи</w:t>
      </w:r>
      <w:r>
        <w:rPr>
          <w:rFonts w:ascii="Times New Roman" w:hAnsi="Times New Roman" w:cs="Times New Roman"/>
          <w:sz w:val="28"/>
          <w:szCs w:val="28"/>
        </w:rPr>
        <w:t>зации работы по программе для обучающихся с ЗПР</w:t>
      </w:r>
      <w:r w:rsidRPr="00ED51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 программе, УМК, место предмета в учебном плане, </w:t>
      </w:r>
      <w:r w:rsidRPr="00ED51EF">
        <w:rPr>
          <w:rFonts w:ascii="Times New Roman" w:hAnsi="Times New Roman" w:cs="Times New Roman"/>
          <w:sz w:val="28"/>
          <w:szCs w:val="28"/>
        </w:rPr>
        <w:t>требования к результатам обучен</w:t>
      </w:r>
      <w:r>
        <w:rPr>
          <w:rFonts w:ascii="Times New Roman" w:hAnsi="Times New Roman" w:cs="Times New Roman"/>
          <w:sz w:val="28"/>
          <w:szCs w:val="28"/>
        </w:rPr>
        <w:t>ия.</w:t>
      </w:r>
      <w:proofErr w:type="gramEnd"/>
    </w:p>
    <w:p w:rsidR="006E2188" w:rsidRPr="00ED51EF" w:rsidRDefault="006E2188" w:rsidP="006E2188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Style w:val="FontStyle62"/>
          <w:sz w:val="28"/>
          <w:szCs w:val="28"/>
        </w:rPr>
      </w:pPr>
      <w:r w:rsidRPr="00ED51E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6E2188" w:rsidRPr="00ED51EF" w:rsidRDefault="006E2188" w:rsidP="006E2188">
      <w:pPr>
        <w:pStyle w:val="a5"/>
        <w:spacing w:before="0" w:beforeAutospacing="0" w:after="0" w:afterAutospacing="0"/>
        <w:jc w:val="center"/>
        <w:rPr>
          <w:iCs/>
          <w:sz w:val="28"/>
          <w:szCs w:val="28"/>
        </w:rPr>
      </w:pPr>
      <w:r w:rsidRPr="00ED51EF">
        <w:rPr>
          <w:b/>
          <w:iCs/>
          <w:sz w:val="28"/>
          <w:szCs w:val="28"/>
        </w:rPr>
        <w:t>ПОЯСНИТЕЛЬНАЯ ЗАПИСКА</w:t>
      </w:r>
    </w:p>
    <w:tbl>
      <w:tblPr>
        <w:tblW w:w="155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8"/>
        <w:gridCol w:w="13006"/>
      </w:tblGrid>
      <w:tr w:rsidR="006E2188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574F63" w:rsidRDefault="006E2188" w:rsidP="009925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1.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Нормативные правовые документы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574F63" w:rsidRDefault="006E2188" w:rsidP="009925C0">
            <w:pPr>
              <w:pStyle w:val="a5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Программа разработана на основе:</w:t>
            </w:r>
          </w:p>
          <w:p w:rsidR="006E2188" w:rsidRPr="00574F63" w:rsidRDefault="006E2188" w:rsidP="003A2C9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ФГОС</w:t>
            </w:r>
          </w:p>
          <w:p w:rsidR="006E2188" w:rsidRPr="00574F63" w:rsidRDefault="006E2188" w:rsidP="003A2C9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 xml:space="preserve">Образовательной программы МАОУ СОШ № 1 </w:t>
            </w:r>
          </w:p>
          <w:p w:rsidR="006E2188" w:rsidRPr="00574F63" w:rsidRDefault="006E2188" w:rsidP="003A2C9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</w:t>
            </w:r>
            <w:r w:rsidRPr="00574F63">
              <w:rPr>
                <w:sz w:val="28"/>
                <w:lang w:eastAsia="en-US"/>
              </w:rPr>
              <w:t>чебного плана МАОУ СОШ № 1</w:t>
            </w:r>
          </w:p>
          <w:p w:rsidR="006E2188" w:rsidRDefault="006E2188" w:rsidP="003A2C9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</w:t>
            </w:r>
            <w:r w:rsidRPr="00574F63">
              <w:rPr>
                <w:sz w:val="28"/>
                <w:lang w:eastAsia="en-US"/>
              </w:rPr>
              <w:t xml:space="preserve">римерной программы начального общего образования по литературному чтению </w:t>
            </w:r>
          </w:p>
          <w:p w:rsidR="003A2C90" w:rsidRPr="00574F63" w:rsidRDefault="003A2C90" w:rsidP="003A2C9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950F1B">
              <w:rPr>
                <w:sz w:val="28"/>
                <w:szCs w:val="28"/>
              </w:rPr>
              <w:t>Авторская программа по русскому языку (</w:t>
            </w:r>
            <w:proofErr w:type="spellStart"/>
            <w:r w:rsidRPr="00950F1B">
              <w:rPr>
                <w:iCs/>
                <w:sz w:val="28"/>
                <w:szCs w:val="28"/>
              </w:rPr>
              <w:t>Н.А.Чуракова</w:t>
            </w:r>
            <w:proofErr w:type="spellEnd"/>
            <w:r w:rsidRPr="00950F1B">
              <w:rPr>
                <w:iCs/>
                <w:sz w:val="28"/>
                <w:szCs w:val="28"/>
              </w:rPr>
              <w:t xml:space="preserve">,  М.Л. </w:t>
            </w:r>
            <w:proofErr w:type="spellStart"/>
            <w:r w:rsidRPr="00950F1B">
              <w:rPr>
                <w:iCs/>
                <w:sz w:val="28"/>
                <w:szCs w:val="28"/>
              </w:rPr>
              <w:t>Каленчук</w:t>
            </w:r>
            <w:proofErr w:type="spellEnd"/>
            <w:r w:rsidRPr="00950F1B">
              <w:rPr>
                <w:iCs/>
                <w:sz w:val="28"/>
                <w:szCs w:val="28"/>
              </w:rPr>
              <w:t>,  Н.М. Лаврова</w:t>
            </w:r>
            <w:r w:rsidRPr="00950F1B">
              <w:rPr>
                <w:sz w:val="28"/>
                <w:szCs w:val="28"/>
              </w:rPr>
              <w:t xml:space="preserve">)  </w:t>
            </w:r>
          </w:p>
          <w:p w:rsidR="006E2188" w:rsidRPr="006E2188" w:rsidRDefault="006E2188" w:rsidP="003A2C9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Коррекционной АООП</w:t>
            </w:r>
          </w:p>
        </w:tc>
      </w:tr>
      <w:tr w:rsidR="006E2188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6E2188" w:rsidRDefault="006E2188" w:rsidP="00992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2. Цели и задачи.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6E2188" w:rsidRDefault="006E2188" w:rsidP="006E2188">
            <w:pPr>
              <w:pStyle w:val="a3"/>
              <w:rPr>
                <w:b/>
                <w:i/>
                <w:sz w:val="28"/>
              </w:rPr>
            </w:pPr>
            <w:r w:rsidRPr="006E2188">
              <w:rPr>
                <w:b/>
                <w:i/>
                <w:sz w:val="28"/>
              </w:rPr>
              <w:t>Эффективность обучения детей с ЗПР зависит от решения коррекционно-развивающих, коррекционно-образовательных и коррекционно-воспитательных задач.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В начальном обучении русскому языку предусматриваются: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максимальное внимание к развитию фонематического вос</w:t>
            </w:r>
            <w:r w:rsidRPr="006E2188">
              <w:rPr>
                <w:sz w:val="28"/>
              </w:rPr>
              <w:softHyphen/>
              <w:t>приятия, формированию звукового анализа и синтеза;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уточнение и обогащение словарного запаса путем расширения и закрепления непосредственных впечатлений об окружающем мире;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развитие связной речи: формирование и совершенствование умения создавать текст, т.е. связно выражать свои мысли, точно и разнообразно употреблять слова, говорить внятно и выразительно; воспитание интереса к родному языку;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формирование навыков учебной работы;</w:t>
            </w:r>
          </w:p>
          <w:p w:rsidR="006E2188" w:rsidRPr="008F0436" w:rsidRDefault="006E2188" w:rsidP="008F0436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развитие приемов умственной деятельности, необходимых для овладения программой русского языка: умения наблюдать, сравнивать и обобщать языковые явления.</w:t>
            </w:r>
          </w:p>
        </w:tc>
      </w:tr>
      <w:tr w:rsidR="006E2188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ED51EF" w:rsidRDefault="006E2188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3. Адресат. 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3D041D" w:rsidRDefault="003A2C90" w:rsidP="009925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Программа адресована учащемуся 4-а класса, Рязанову Матвею</w:t>
            </w:r>
            <w:r w:rsidR="006E21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которому</w:t>
            </w:r>
            <w:r w:rsidR="006E2188"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рекомендова</w:t>
            </w:r>
            <w:r w:rsidR="006E21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 обучение по АОП дл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 обучающихся с ЗПР (вариант 7.1</w:t>
            </w:r>
            <w:r w:rsidR="006E21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6E2188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6E2188" w:rsidRDefault="006E2188" w:rsidP="00992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4.Рекомендации, данные специалистами ПМПК.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6E2188" w:rsidRDefault="006E2188" w:rsidP="009925C0">
            <w:pPr>
              <w:ind w:firstLine="291"/>
              <w:rPr>
                <w:rFonts w:ascii="Times New Roman" w:hAnsi="Times New Roman" w:cs="Times New Roman"/>
                <w:sz w:val="28"/>
                <w:szCs w:val="28"/>
              </w:rPr>
            </w:pP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фонематических процессов, навыков звукового анализа, развитие лексико-грамматического строя речи, связной речи, коррекция нарушения письма. Уточнение и обогащение представлений о родном языке. Формирование учебных навыков.</w:t>
            </w:r>
          </w:p>
        </w:tc>
      </w:tr>
      <w:tr w:rsidR="006E2188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6E2188" w:rsidRDefault="006E2188" w:rsidP="00992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 xml:space="preserve">5. Проблемы в </w:t>
            </w:r>
            <w:proofErr w:type="gramStart"/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обучении по предмету</w:t>
            </w:r>
            <w:proofErr w:type="gramEnd"/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6E2188" w:rsidRDefault="006E2188" w:rsidP="009925C0">
            <w:pPr>
              <w:ind w:firstLine="291"/>
              <w:rPr>
                <w:rFonts w:ascii="Times New Roman" w:hAnsi="Times New Roman" w:cs="Times New Roman"/>
                <w:sz w:val="28"/>
                <w:szCs w:val="28"/>
              </w:rPr>
            </w:pP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Фонематический слух развит слабо. Слабое развитие лексико-грамматического строя речи, мал словарный запас. Наблюдается нарушение письма.</w:t>
            </w:r>
            <w:r w:rsidRPr="006E2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Слабо развита мелкая моторика.</w:t>
            </w:r>
          </w:p>
        </w:tc>
      </w:tr>
      <w:tr w:rsidR="006E2188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6E2188" w:rsidRDefault="006E2188" w:rsidP="00992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 xml:space="preserve">6. Особенности организационной работы по программе </w:t>
            </w:r>
            <w:proofErr w:type="gramStart"/>
            <w:r w:rsidRPr="006E2188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gramEnd"/>
            <w:r w:rsidRPr="006E2188">
              <w:rPr>
                <w:rFonts w:ascii="Times New Roman" w:hAnsi="Times New Roman" w:cs="Times New Roman"/>
                <w:sz w:val="28"/>
                <w:szCs w:val="28"/>
              </w:rPr>
              <w:t xml:space="preserve">К)ОУ </w:t>
            </w:r>
            <w:r w:rsidRPr="006E21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6E2188">
              <w:rPr>
                <w:rFonts w:ascii="Times New Roman" w:hAnsi="Times New Roman" w:cs="Times New Roman"/>
                <w:sz w:val="28"/>
                <w:szCs w:val="28"/>
              </w:rPr>
              <w:t xml:space="preserve"> вида.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6E2188" w:rsidRDefault="006E2188" w:rsidP="006E2188">
            <w:pPr>
              <w:pStyle w:val="a3"/>
              <w:rPr>
                <w:b/>
                <w:i/>
                <w:sz w:val="28"/>
              </w:rPr>
            </w:pPr>
            <w:r w:rsidRPr="006E2188">
              <w:rPr>
                <w:b/>
                <w:i/>
                <w:sz w:val="28"/>
              </w:rPr>
              <w:t>Обучение русскому языку следует организовывать в соответствии со следующими общими требованиями: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преподносить новый материал предельно развернуто;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 xml:space="preserve">• отводить значительное место практической деятельности </w:t>
            </w:r>
            <w:proofErr w:type="gramStart"/>
            <w:r w:rsidRPr="006E2188">
              <w:rPr>
                <w:sz w:val="28"/>
              </w:rPr>
              <w:t>обучающихся</w:t>
            </w:r>
            <w:proofErr w:type="gramEnd"/>
            <w:r w:rsidRPr="006E2188">
              <w:rPr>
                <w:sz w:val="28"/>
              </w:rPr>
              <w:t>: работе со схемами, таблицами, разрезной азбукой и т.д.;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систематически повторять пройденный материал для закрепления, изученного и полноценного усвоения нового;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уточнять и расширять словарный запас на основе ознакомле</w:t>
            </w:r>
            <w:r w:rsidRPr="006E2188">
              <w:rPr>
                <w:sz w:val="28"/>
              </w:rPr>
              <w:softHyphen/>
              <w:t>ния с окружающим миром;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предварять выполнение письменных заданий анализом язы</w:t>
            </w:r>
            <w:r w:rsidRPr="006E2188">
              <w:rPr>
                <w:sz w:val="28"/>
              </w:rPr>
              <w:softHyphen/>
              <w:t>кового материала с целью предупреждения ошибок;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уделять должное внимание формированию культуры обще</w:t>
            </w:r>
            <w:r w:rsidRPr="006E2188">
              <w:rPr>
                <w:sz w:val="28"/>
              </w:rPr>
              <w:softHyphen/>
              <w:t>ния;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• находить любой повод, чтобы вовремя и обоснованно похва</w:t>
            </w:r>
            <w:r w:rsidRPr="006E2188">
              <w:rPr>
                <w:sz w:val="28"/>
              </w:rPr>
              <w:softHyphen/>
              <w:t>лить ученика (школьник должен понимать, какие конкретные дей</w:t>
            </w:r>
            <w:r w:rsidRPr="006E2188">
              <w:rPr>
                <w:sz w:val="28"/>
              </w:rPr>
              <w:softHyphen/>
              <w:t>ствия и умения вызвали одобрение учителя).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  <w:r w:rsidRPr="006E2188">
              <w:rPr>
                <w:sz w:val="28"/>
              </w:rPr>
              <w:t>Все эти требования необходимо сочетать с индивидуальным подходом к детям: учитывать уровень их подготовленности, осо</w:t>
            </w:r>
            <w:r w:rsidRPr="006E2188">
              <w:rPr>
                <w:sz w:val="28"/>
              </w:rPr>
              <w:softHyphen/>
              <w:t>бенности личности учащегося, его работоспособности, внимания, целенаправленности при выполнении заданий.</w:t>
            </w:r>
          </w:p>
          <w:p w:rsidR="006E2188" w:rsidRPr="006E2188" w:rsidRDefault="006E2188" w:rsidP="006E2188">
            <w:pPr>
              <w:pStyle w:val="a3"/>
              <w:rPr>
                <w:b/>
                <w:i/>
                <w:color w:val="000000"/>
                <w:sz w:val="28"/>
              </w:rPr>
            </w:pPr>
            <w:r w:rsidRPr="006E2188">
              <w:rPr>
                <w:b/>
                <w:i/>
                <w:color w:val="000000"/>
                <w:sz w:val="28"/>
              </w:rPr>
              <w:lastRenderedPageBreak/>
              <w:t>Для обучения учащихся на уроке создаются специальные условия: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Индивидуальная помощь в случаях затруднения.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Дополнительные многократные упражнения для закрепления материала.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Более частое использование наглядных дидактических пособий и индивидуальных карточек.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Вариативные приёмы обучения: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Поэлементная инструкция.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Повтор инструкции.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Планы-алгоритмы и схемы выполнения (наглядные, словесные).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Альтернативный выбор (из предложенных вариантов правильный).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Речевой образец.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Демонстрация действий.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Вариативные вопросы (подсказывающие, альтернативные, наводящие, уточняющие, проблемные).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Подбор по аналогии.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Подбор по противопоставлению.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Чередование лёгких и трудных заданий (вопросов).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Совместные или имитационные действия.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Начало действия.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Начало фразы.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Создание проблемных ситуаций.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Самостоятельная работа парами с взаимопроверкой и обсуждением выполнения задания.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Обращение к товарищу с вопросами.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 xml:space="preserve">Сравнение (чем </w:t>
            </w:r>
            <w:proofErr w:type="gramStart"/>
            <w:r w:rsidRPr="006E2188">
              <w:rPr>
                <w:color w:val="000000"/>
                <w:sz w:val="28"/>
              </w:rPr>
              <w:t>похожи</w:t>
            </w:r>
            <w:proofErr w:type="gramEnd"/>
            <w:r w:rsidRPr="006E2188">
              <w:rPr>
                <w:color w:val="000000"/>
                <w:sz w:val="28"/>
              </w:rPr>
              <w:t xml:space="preserve"> и чем отличаются).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Наблюдение и анализ (что изменилось и почему?).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Найди ошибку.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Группировка по общности признаков.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Исключение лишнего.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Образец выполнения задания с подробным поэлементным анализом каждого из производимых действий.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lastRenderedPageBreak/>
              <w:t>Создание ситуации успеха на занятии.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Благоприятный психологический климат на уроке. Опора на эмоциональное восприятие.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Оптимальная смена видов занятий (познавательных, вербальных, игровых и практических).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 xml:space="preserve">Значительная детализация учебного материала и пошаговая тактика </w:t>
            </w:r>
            <w:proofErr w:type="gramStart"/>
            <w:r w:rsidRPr="006E2188">
              <w:rPr>
                <w:color w:val="000000"/>
                <w:sz w:val="28"/>
              </w:rPr>
              <w:t>обучения по теме</w:t>
            </w:r>
            <w:proofErr w:type="gramEnd"/>
            <w:r w:rsidRPr="006E2188">
              <w:rPr>
                <w:color w:val="000000"/>
                <w:sz w:val="28"/>
              </w:rPr>
              <w:t>. Учебный материал преподносить набольшими порциями, постепенное усложнение, поиск способов облегчения трудных заданий. Установка взаимосвязи между изученным и новым материалом.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Синхронизация темпа урока с возможностями ученика (индивидуализация темпа выполнения задания).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color w:val="000000"/>
                <w:sz w:val="28"/>
              </w:rPr>
            </w:pPr>
            <w:r w:rsidRPr="006E2188">
              <w:rPr>
                <w:color w:val="000000"/>
                <w:sz w:val="28"/>
              </w:rPr>
              <w:t>Оптимальное распределение времени на проведение каждого компонента урока.</w:t>
            </w:r>
          </w:p>
          <w:p w:rsidR="006E2188" w:rsidRPr="006E2188" w:rsidRDefault="006E2188" w:rsidP="003A2C90">
            <w:pPr>
              <w:pStyle w:val="a3"/>
              <w:numPr>
                <w:ilvl w:val="0"/>
                <w:numId w:val="8"/>
              </w:numPr>
              <w:rPr>
                <w:sz w:val="28"/>
              </w:rPr>
            </w:pPr>
            <w:r w:rsidRPr="006E2188">
              <w:rPr>
                <w:color w:val="000000"/>
                <w:sz w:val="28"/>
              </w:rPr>
              <w:t>Точность и краткость инструкции по выполнению задания.</w:t>
            </w: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</w:p>
          <w:p w:rsidR="006E2188" w:rsidRPr="006E2188" w:rsidRDefault="006E2188" w:rsidP="006E2188">
            <w:pPr>
              <w:pStyle w:val="a3"/>
              <w:rPr>
                <w:sz w:val="28"/>
              </w:rPr>
            </w:pPr>
          </w:p>
        </w:tc>
      </w:tr>
      <w:tr w:rsidR="006E2188" w:rsidTr="006E2188">
        <w:trPr>
          <w:trHeight w:val="1136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88" w:rsidRPr="00574F63" w:rsidRDefault="006E2188" w:rsidP="009925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Место учебного курса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в учебном плане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88" w:rsidRPr="00574F63" w:rsidRDefault="006E2188" w:rsidP="009925C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Курс литературного чтения п</w:t>
            </w:r>
            <w:r w:rsidR="003A2C90">
              <w:rPr>
                <w:rFonts w:ascii="Times New Roman" w:eastAsia="Times New Roman" w:hAnsi="Times New Roman" w:cs="Times New Roman"/>
                <w:sz w:val="28"/>
                <w:szCs w:val="24"/>
              </w:rPr>
              <w:t>о программе «Перспективная начальная школа» в 4</w:t>
            </w:r>
            <w:r w:rsidR="008F04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920C8D">
              <w:rPr>
                <w:rFonts w:ascii="Times New Roman" w:eastAsia="Times New Roman" w:hAnsi="Times New Roman" w:cs="Times New Roman"/>
                <w:sz w:val="28"/>
                <w:szCs w:val="24"/>
              </w:rPr>
              <w:t>классе рассчитан на 170 часов, по 5 часов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неделю. Изучается в течение 34-х учебных недель. </w:t>
            </w:r>
          </w:p>
          <w:p w:rsidR="006E2188" w:rsidRPr="00574F63" w:rsidRDefault="006E2188" w:rsidP="009925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8F0436" w:rsidTr="006E2188">
        <w:trPr>
          <w:trHeight w:val="1136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36" w:rsidRDefault="00221CF7" w:rsidP="009925C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8.Сведения о программе, УМК, 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90" w:rsidRDefault="003A2C90" w:rsidP="003A2C90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УМК  «Перспективная начальная школа</w:t>
            </w:r>
            <w:r w:rsidR="008F0436" w:rsidRPr="008F0436">
              <w:rPr>
                <w:sz w:val="28"/>
                <w:szCs w:val="28"/>
              </w:rPr>
              <w:t>»,</w:t>
            </w:r>
            <w:r>
              <w:rPr>
                <w:sz w:val="28"/>
                <w:szCs w:val="28"/>
              </w:rPr>
              <w:t xml:space="preserve"> а</w:t>
            </w:r>
            <w:r w:rsidRPr="00950F1B">
              <w:rPr>
                <w:sz w:val="28"/>
                <w:szCs w:val="28"/>
              </w:rPr>
              <w:t>вторская программа по русскому языку (</w:t>
            </w:r>
            <w:proofErr w:type="spellStart"/>
            <w:r>
              <w:rPr>
                <w:iCs/>
                <w:sz w:val="28"/>
                <w:szCs w:val="28"/>
              </w:rPr>
              <w:t>Н.А.Чуракова</w:t>
            </w:r>
            <w:proofErr w:type="spellEnd"/>
            <w:r>
              <w:rPr>
                <w:iCs/>
                <w:sz w:val="28"/>
                <w:szCs w:val="28"/>
              </w:rPr>
              <w:t xml:space="preserve">, М.Л. </w:t>
            </w:r>
            <w:proofErr w:type="spellStart"/>
            <w:r>
              <w:rPr>
                <w:iCs/>
                <w:sz w:val="28"/>
                <w:szCs w:val="28"/>
              </w:rPr>
              <w:t>Каленчук</w:t>
            </w:r>
            <w:proofErr w:type="spellEnd"/>
            <w:r>
              <w:rPr>
                <w:iCs/>
                <w:sz w:val="28"/>
                <w:szCs w:val="28"/>
              </w:rPr>
              <w:t xml:space="preserve">, </w:t>
            </w:r>
            <w:r w:rsidRPr="00950F1B">
              <w:rPr>
                <w:iCs/>
                <w:sz w:val="28"/>
                <w:szCs w:val="28"/>
              </w:rPr>
              <w:t>Н.М. Лаврова</w:t>
            </w:r>
            <w:r w:rsidRPr="00950F1B">
              <w:rPr>
                <w:sz w:val="28"/>
                <w:szCs w:val="28"/>
              </w:rPr>
              <w:t xml:space="preserve">)  </w:t>
            </w:r>
          </w:p>
          <w:p w:rsidR="008F0436" w:rsidRPr="003A2C90" w:rsidRDefault="008F0436" w:rsidP="003A2C90">
            <w:pPr>
              <w:pStyle w:val="a5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8F0436">
              <w:rPr>
                <w:sz w:val="28"/>
                <w:szCs w:val="28"/>
              </w:rPr>
      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</w:tc>
      </w:tr>
      <w:tr w:rsidR="008F0436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36" w:rsidRDefault="008F0436" w:rsidP="009925C0">
            <w:pPr>
              <w:rPr>
                <w:sz w:val="28"/>
                <w:szCs w:val="28"/>
              </w:rPr>
            </w:pP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36" w:rsidRDefault="008F0436" w:rsidP="009925C0">
            <w:pPr>
              <w:pStyle w:val="a3"/>
              <w:rPr>
                <w:rStyle w:val="FontStyle29"/>
                <w:sz w:val="28"/>
                <w:szCs w:val="28"/>
              </w:rPr>
            </w:pPr>
          </w:p>
        </w:tc>
      </w:tr>
      <w:tr w:rsidR="008F0436" w:rsidTr="006E2188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36" w:rsidRPr="006E2188" w:rsidRDefault="00221CF7" w:rsidP="00992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0436" w:rsidRPr="006E2188">
              <w:rPr>
                <w:rFonts w:ascii="Times New Roman" w:hAnsi="Times New Roman" w:cs="Times New Roman"/>
                <w:sz w:val="28"/>
                <w:szCs w:val="28"/>
              </w:rPr>
              <w:t>. Требования к результатам обучения.</w:t>
            </w:r>
          </w:p>
        </w:tc>
        <w:tc>
          <w:tcPr>
            <w:tcW w:w="1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Планируемые результаты освоения учебной программы по предмету «Русский язык» к концу 4-го года обучения</w:t>
            </w:r>
          </w:p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«Фонетика и графика»</w:t>
            </w:r>
          </w:p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различать звуки и буквы;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характеризовать  звуки русского языка;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lastRenderedPageBreak/>
              <w:t>знать последовательность букв в русском алфавите, пользоваться алфавитом для упорядочивания слов и поиска нужной информации;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6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проводить фонетико-графический разбор слова;</w:t>
            </w:r>
          </w:p>
          <w:p w:rsidR="003A2C90" w:rsidRPr="00950F1B" w:rsidRDefault="003A2C90" w:rsidP="003A2C90">
            <w:pPr>
              <w:pStyle w:val="a4"/>
              <w:tabs>
                <w:tab w:val="left" w:pos="585"/>
              </w:tabs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b/>
                <w:bCs/>
                <w:color w:val="000000"/>
                <w:sz w:val="28"/>
                <w:szCs w:val="28"/>
              </w:rPr>
              <w:t>Раздел «Орфоэпия»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6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 xml:space="preserve">правильно произносить </w:t>
            </w:r>
            <w:proofErr w:type="spellStart"/>
            <w:r w:rsidRPr="00950F1B">
              <w:rPr>
                <w:i/>
                <w:color w:val="000000"/>
                <w:sz w:val="28"/>
                <w:szCs w:val="28"/>
              </w:rPr>
              <w:t>орфоэпически</w:t>
            </w:r>
            <w:proofErr w:type="spellEnd"/>
            <w:r w:rsidRPr="00950F1B">
              <w:rPr>
                <w:i/>
                <w:color w:val="000000"/>
                <w:sz w:val="28"/>
                <w:szCs w:val="28"/>
              </w:rPr>
              <w:t xml:space="preserve">  трудные слова из орфоэпического минимума, отобранного для изучения в 4 классе;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 xml:space="preserve">правильно употреблять предлоги </w:t>
            </w:r>
            <w:proofErr w:type="gramStart"/>
            <w:r w:rsidRPr="00950F1B">
              <w:rPr>
                <w:i/>
                <w:color w:val="000000"/>
                <w:sz w:val="28"/>
                <w:szCs w:val="28"/>
              </w:rPr>
              <w:t>о</w:t>
            </w:r>
            <w:proofErr w:type="gramEnd"/>
            <w:r w:rsidRPr="00950F1B">
              <w:rPr>
                <w:i/>
                <w:color w:val="000000"/>
                <w:sz w:val="28"/>
                <w:szCs w:val="28"/>
              </w:rPr>
              <w:t xml:space="preserve"> и об перед существительными, прилагательными, местоимениями;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правильно употреблять числительные оба и обе в разных падежных формах;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соблюдать нормы русского литературного языка в собственной речи и оценивать соблюдение этих норм в речи собеседников;</w:t>
            </w:r>
          </w:p>
          <w:p w:rsidR="003A2C90" w:rsidRPr="00950F1B" w:rsidRDefault="003A2C90" w:rsidP="003A2C90">
            <w:pPr>
              <w:pStyle w:val="a4"/>
              <w:tabs>
                <w:tab w:val="left" w:pos="585"/>
              </w:tabs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b/>
                <w:bCs/>
                <w:color w:val="000000"/>
                <w:sz w:val="28"/>
                <w:szCs w:val="28"/>
              </w:rPr>
              <w:t>Раздел «</w:t>
            </w:r>
            <w:proofErr w:type="spellStart"/>
            <w:r w:rsidRPr="00950F1B">
              <w:rPr>
                <w:b/>
                <w:bCs/>
                <w:color w:val="000000"/>
                <w:sz w:val="28"/>
                <w:szCs w:val="28"/>
              </w:rPr>
              <w:t>Морфемика</w:t>
            </w:r>
            <w:proofErr w:type="spellEnd"/>
            <w:r w:rsidRPr="00950F1B">
              <w:rPr>
                <w:b/>
                <w:bCs/>
                <w:color w:val="000000"/>
                <w:sz w:val="28"/>
                <w:szCs w:val="28"/>
              </w:rPr>
              <w:t xml:space="preserve"> и словообразование»</w:t>
            </w:r>
          </w:p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7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проводить морфемный анализ слова (по составу); элементарный словообразовательный анализ;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7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950F1B">
              <w:rPr>
                <w:color w:val="000000"/>
                <w:sz w:val="28"/>
                <w:szCs w:val="28"/>
              </w:rPr>
              <w:t>сравнивать слова, связанные отношениями производности, объяснять, какое из них от какого образовано, указывая способ словообразования (с помощью приставки, с помощью суффикса, сложением основ с соединительным гласным);</w:t>
            </w:r>
          </w:p>
          <w:p w:rsidR="003A2C90" w:rsidRPr="00950F1B" w:rsidRDefault="003A2C90" w:rsidP="003A2C90">
            <w:pPr>
              <w:pStyle w:val="a4"/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 w:rsidRPr="00950F1B">
              <w:rPr>
                <w:b/>
                <w:bCs/>
                <w:color w:val="000000"/>
                <w:sz w:val="28"/>
                <w:szCs w:val="28"/>
              </w:rPr>
              <w:t>Раздел «Лексика»</w:t>
            </w:r>
          </w:p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8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выявлять слова, значение которых требует уточнения;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определять значение слова по тексту или уточнять с помощью толкового словаря;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 xml:space="preserve">подбирать синонимы для устранения повторов в речи; использовать их для объяснения значений </w:t>
            </w:r>
            <w:r w:rsidRPr="00950F1B">
              <w:rPr>
                <w:i/>
                <w:color w:val="000000"/>
                <w:sz w:val="28"/>
                <w:szCs w:val="28"/>
              </w:rPr>
              <w:lastRenderedPageBreak/>
              <w:t xml:space="preserve">слов; 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различать употребление в тексте слов в прямом и переносном значении;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подбирать антонимы для точной характеристики предметов при их сравнении;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 xml:space="preserve">выбирать слова из ряда </w:t>
            </w:r>
            <w:proofErr w:type="gramStart"/>
            <w:r w:rsidRPr="00950F1B">
              <w:rPr>
                <w:i/>
                <w:color w:val="000000"/>
                <w:sz w:val="28"/>
                <w:szCs w:val="28"/>
              </w:rPr>
              <w:t>предложенных</w:t>
            </w:r>
            <w:proofErr w:type="gramEnd"/>
            <w:r w:rsidRPr="00950F1B">
              <w:rPr>
                <w:i/>
                <w:color w:val="000000"/>
                <w:sz w:val="28"/>
                <w:szCs w:val="28"/>
              </w:rPr>
              <w:t xml:space="preserve"> для успешного решения коммуникативной задачи;</w:t>
            </w:r>
          </w:p>
          <w:p w:rsidR="003A2C90" w:rsidRPr="00950F1B" w:rsidRDefault="003A2C90" w:rsidP="003A2C90">
            <w:pPr>
              <w:pStyle w:val="a4"/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b/>
                <w:bCs/>
                <w:color w:val="000000"/>
                <w:sz w:val="28"/>
                <w:szCs w:val="28"/>
              </w:rPr>
              <w:t>Раздел «Морфология»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 научится: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9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iCs/>
                <w:color w:val="000000"/>
                <w:sz w:val="28"/>
                <w:szCs w:val="28"/>
              </w:rPr>
              <w:t>определять  части речи: существительное, прилагательное, глагол, местоимение, предлог,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950F1B">
              <w:rPr>
                <w:bCs/>
                <w:iCs/>
                <w:color w:val="000000"/>
                <w:sz w:val="28"/>
                <w:szCs w:val="28"/>
              </w:rPr>
              <w:t>союз;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iCs/>
                <w:color w:val="000000"/>
                <w:sz w:val="28"/>
                <w:szCs w:val="28"/>
              </w:rPr>
              <w:t>определять три типа склонения существительных;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iCs/>
                <w:color w:val="000000"/>
                <w:sz w:val="28"/>
                <w:szCs w:val="28"/>
              </w:rPr>
              <w:t>определять названия падежей и способы их определения;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iCs/>
                <w:color w:val="000000"/>
                <w:sz w:val="28"/>
                <w:szCs w:val="28"/>
              </w:rPr>
              <w:t>определять спряжение глаголов по ударным личным окончаниям и глагольным суффиксам начальной формы глагола;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проводить морфологический разбор имён существительных, прилагательных, глаголов;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находить в тексте такие части речи, как личные местоимения и наречия;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ind w:left="417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« Синтаксис»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 научится:</w:t>
            </w:r>
          </w:p>
          <w:p w:rsidR="003A2C90" w:rsidRPr="00950F1B" w:rsidRDefault="003A2C90" w:rsidP="003A2C90">
            <w:pPr>
              <w:numPr>
                <w:ilvl w:val="0"/>
                <w:numId w:val="2"/>
              </w:num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определять</w:t>
            </w:r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предложении основу (подлежащее и сказуемое) и  второстепенные члены предложения (дополнение, обстоятельство, определение); 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определять однородные члены предложения;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составлять схемы предложений с однородными членами;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4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различать второстепенные члены предложения – дополнение, обстоятельство, определение;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выполнять разбор простого предложения, оценивать правильность разбора;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различать простые и сложные предложения;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Содержательная линия «Орфография и пунктуация»</w:t>
            </w:r>
          </w:p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lastRenderedPageBreak/>
              <w:t>Выпускник научится: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5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 xml:space="preserve">применять общее правило написания: </w:t>
            </w:r>
            <w:proofErr w:type="gramStart"/>
            <w:r w:rsidRPr="00950F1B">
              <w:rPr>
                <w:bCs/>
                <w:color w:val="000000"/>
                <w:sz w:val="28"/>
                <w:szCs w:val="28"/>
              </w:rPr>
              <w:t>-о</w:t>
            </w:r>
            <w:proofErr w:type="gramEnd"/>
            <w:r w:rsidRPr="00950F1B">
              <w:rPr>
                <w:bCs/>
                <w:color w:val="000000"/>
                <w:sz w:val="28"/>
                <w:szCs w:val="28"/>
              </w:rPr>
              <w:t xml:space="preserve"> –е после шипящих в суффиксах существительных и прилагательных, в падежных окончаниях существительных и прилагательных, в корне слова, безударных окончаниях имён прилагательных мужского, женского и среднего рода в единственном числе, а также окончаний множественного числа и способ их проверки;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применять правила правописания: безударных окончаний имён существительных трёх склонений в единственном и множественном числе и способ их проверки, безударных личных окончаний глаголов 1 и 2 спряжения, суффиксов глаголов в прошедшем времени, суффиксов глаголов в повелительном наклонении;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использовать разные способы проверок орфограмм (путём подбора родственных слов, изменения формы слова, разбора слова по составу, определения принадлежности слова к определённой части речи, использования словаря);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0"/>
              </w:numPr>
              <w:autoSpaceDE w:val="0"/>
              <w:spacing w:line="276" w:lineRule="auto"/>
              <w:textAlignment w:val="baseline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 xml:space="preserve">определять (уточнять, проверять) правописание, </w:t>
            </w:r>
            <w:proofErr w:type="gramStart"/>
            <w:r w:rsidRPr="00950F1B">
              <w:rPr>
                <w:bCs/>
                <w:color w:val="000000"/>
                <w:sz w:val="28"/>
                <w:szCs w:val="28"/>
              </w:rPr>
              <w:t>определяемых</w:t>
            </w:r>
            <w:proofErr w:type="gramEnd"/>
            <w:r w:rsidRPr="00950F1B">
              <w:rPr>
                <w:bCs/>
                <w:color w:val="000000"/>
                <w:sz w:val="28"/>
                <w:szCs w:val="28"/>
              </w:rPr>
              <w:t xml:space="preserve"> программой,  словарных</w:t>
            </w:r>
          </w:p>
          <w:p w:rsidR="003A2C90" w:rsidRPr="00950F1B" w:rsidRDefault="003A2C90" w:rsidP="003A2C90">
            <w:pPr>
              <w:pStyle w:val="a4"/>
              <w:autoSpaceDE w:val="0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 xml:space="preserve"> слов по  орфографическому  словарю;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 xml:space="preserve">определять и выделять на письме однородные члены предложения в бессоюзных предложениях и с союзами  </w:t>
            </w:r>
            <w:r w:rsidRPr="00950F1B">
              <w:rPr>
                <w:b/>
                <w:bCs/>
                <w:i/>
                <w:color w:val="000000"/>
                <w:sz w:val="28"/>
                <w:szCs w:val="28"/>
              </w:rPr>
              <w:t>а, но, и</w:t>
            </w:r>
            <w:r w:rsidRPr="00950F1B">
              <w:rPr>
                <w:bCs/>
                <w:color w:val="000000"/>
                <w:sz w:val="28"/>
                <w:szCs w:val="28"/>
              </w:rPr>
              <w:t>;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осознавать место возможного возникновения орфографической ошибки;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подбирать примеры с определённой орфограммой;</w:t>
            </w:r>
          </w:p>
          <w:p w:rsidR="003A2C90" w:rsidRPr="00950F1B" w:rsidRDefault="003A2C90" w:rsidP="003A2C90">
            <w:pPr>
              <w:pStyle w:val="a4"/>
              <w:tabs>
                <w:tab w:val="left" w:pos="585"/>
              </w:tabs>
              <w:autoSpaceDE w:val="0"/>
              <w:ind w:left="777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950F1B">
              <w:rPr>
                <w:b/>
                <w:color w:val="000000"/>
                <w:sz w:val="28"/>
                <w:szCs w:val="28"/>
              </w:rPr>
              <w:t>Содержательная линия «Развитие речи»</w:t>
            </w:r>
          </w:p>
          <w:p w:rsidR="003A2C90" w:rsidRPr="00950F1B" w:rsidRDefault="003A2C90" w:rsidP="003A2C90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различать особенности разных типов текста (повествование, описание, рассуждение);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обнаруживать в реальном художественном тексте его составляющие: описание, повествование, рассуждение;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 xml:space="preserve">составлять с опорой на опыт собственных впечатлений и наблюдений текст с элементами описания, </w:t>
            </w:r>
            <w:r w:rsidRPr="00950F1B">
              <w:rPr>
                <w:bCs/>
                <w:color w:val="000000"/>
                <w:sz w:val="28"/>
                <w:szCs w:val="28"/>
              </w:rPr>
              <w:lastRenderedPageBreak/>
              <w:t>повествования и рассуждения;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доказательно различать художественный и научно-популярный текст;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владеть нормами речевого этикета в ситуации предметного спора с одноклассниками;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составлять аннотацию на отдельное литературное произведение и на сборник произведений;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autoSpaceDE w:val="0"/>
              <w:spacing w:line="27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950F1B">
              <w:rPr>
                <w:bCs/>
                <w:color w:val="000000"/>
                <w:sz w:val="28"/>
                <w:szCs w:val="28"/>
              </w:rPr>
              <w:t>находить нужные словарные статьи в словарях различных типов и читать словарную статью, извлекая необходимую информацию;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1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950F1B">
              <w:rPr>
                <w:color w:val="000000"/>
                <w:sz w:val="28"/>
                <w:szCs w:val="28"/>
              </w:rPr>
              <w:t>писать записки, письма, поздравительные открытки с соблюдением норм речевого этикета.</w:t>
            </w:r>
          </w:p>
          <w:p w:rsidR="003A2C90" w:rsidRPr="00950F1B" w:rsidRDefault="003A2C90" w:rsidP="003A2C90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3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создавать тексты по предложенному заголовку;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подробно или выборочно пересказывать текст;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анализировать и корректировать тексты с нарушенным порядком предложений, находить в тексте смысловые пропуски;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корректировать тексты, в которых допущены нарушения культуры речи;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12"/>
              </w:numPr>
              <w:tabs>
                <w:tab w:val="left" w:pos="585"/>
              </w:tabs>
              <w:autoSpaceDE w:val="0"/>
              <w:spacing w:line="276" w:lineRule="auto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50F1B">
              <w:rPr>
                <w:i/>
                <w:color w:val="000000"/>
                <w:sz w:val="28"/>
                <w:szCs w:val="28"/>
              </w:rPr>
              <w:t>оценивать правильность выполнения учебной задачи.</w:t>
            </w:r>
          </w:p>
          <w:p w:rsidR="003A2C90" w:rsidRPr="00950F1B" w:rsidRDefault="003A2C90" w:rsidP="003A2C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 формирования УУД к концу 4-го года обучения</w:t>
            </w:r>
          </w:p>
          <w:p w:rsidR="003A2C90" w:rsidRPr="00950F1B" w:rsidRDefault="003A2C90" w:rsidP="003A2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В области познавательных общих учебных действий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школьник должен (научиться, уметь):</w:t>
            </w:r>
          </w:p>
          <w:p w:rsidR="003A2C90" w:rsidRPr="00950F1B" w:rsidRDefault="003A2C90" w:rsidP="003A2C9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свободно ориентироваться  в корпусе учебных словарей: быстрого поиска нужной группы слов или словарной статьи;</w:t>
            </w:r>
          </w:p>
          <w:p w:rsidR="003A2C90" w:rsidRPr="00950F1B" w:rsidRDefault="003A2C90" w:rsidP="003A2C90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свободно ориентироваться в учебной книге: уметь  читать язык условных обозначений; находить нужный текст упражнения, нужные правило или таблицу; быстро находить выделенный фрагмент текста, выделенные строчки и слова на странице и развороте; </w:t>
            </w:r>
          </w:p>
          <w:p w:rsidR="003A2C90" w:rsidRPr="00950F1B" w:rsidRDefault="003A2C90" w:rsidP="003A2C90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работать с несколькими источниками информации (с частями учебной книги и тетрадью для самостоятельной работы; учебной книгой и учебными словарями; текстом и иллюстрацией к тексту,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сведениями из Интернета); </w:t>
            </w:r>
          </w:p>
          <w:p w:rsidR="003A2C90" w:rsidRPr="00950F1B" w:rsidRDefault="003A2C90" w:rsidP="003A2C90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работать с текстом (на уроках развития речи); выделять в нём тему и основную мысль (идею, переживание); выделять информацию, заданную аспектом рассмотрения, и удерживать заявленный аспект.</w:t>
            </w:r>
          </w:p>
          <w:p w:rsidR="003A2C90" w:rsidRPr="00950F1B" w:rsidRDefault="003A2C90" w:rsidP="003A2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В области коммуникативных учебных действий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школьник должен уметь:</w:t>
            </w:r>
          </w:p>
          <w:p w:rsidR="003A2C90" w:rsidRPr="00950F1B" w:rsidRDefault="003A2C90" w:rsidP="003A2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а) в рамках коммуникации как сотрудничества: </w:t>
            </w:r>
          </w:p>
          <w:p w:rsidR="003A2C90" w:rsidRPr="00950F1B" w:rsidRDefault="003A2C90" w:rsidP="003A2C90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714" w:hanging="357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работать с соседом по парте, в малой группе, в большой группе: распределять работу между собой и соседом, выполнять свою часть работы, осуществлять взаимопроверку выполненной работы; </w:t>
            </w:r>
          </w:p>
          <w:p w:rsidR="003A2C90" w:rsidRPr="00950F1B" w:rsidRDefault="003A2C90" w:rsidP="003A2C90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выполнять работу по цепочке;</w:t>
            </w:r>
          </w:p>
          <w:p w:rsidR="003A2C90" w:rsidRPr="00950F1B" w:rsidRDefault="003A2C90" w:rsidP="003A2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б) в рамках коммуникации как взаимодействия:</w:t>
            </w:r>
          </w:p>
          <w:p w:rsidR="003A2C90" w:rsidRPr="00950F1B" w:rsidRDefault="003A2C90" w:rsidP="003A2C90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понимать основание разницы между  двумя  заявленными  точками  зрения, двумя позициями и мотивированно присоединяться к одной из них или отстаивать собственную точку зрения;</w:t>
            </w:r>
          </w:p>
          <w:p w:rsidR="003A2C90" w:rsidRPr="00950F1B" w:rsidRDefault="003A2C90" w:rsidP="003A2C90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использовать правила, таблицы, модели для подтверждения своей позиции или высказанных героями точек зрения. </w:t>
            </w:r>
          </w:p>
          <w:p w:rsidR="003A2C90" w:rsidRPr="00950F1B" w:rsidRDefault="003A2C90" w:rsidP="003A2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В области регулятивных учебных действий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школьник должен:</w:t>
            </w:r>
          </w:p>
          <w:p w:rsidR="003A2C90" w:rsidRPr="00950F1B" w:rsidRDefault="003A2C90" w:rsidP="003A2C90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sz w:val="28"/>
                <w:szCs w:val="28"/>
              </w:rPr>
            </w:pPr>
            <w:r w:rsidRPr="00950F1B">
              <w:rPr>
                <w:sz w:val="28"/>
                <w:szCs w:val="28"/>
              </w:rPr>
              <w:t>осуществлять самоконтроль и контроль полученного результата;</w:t>
            </w:r>
          </w:p>
          <w:p w:rsidR="003A2C90" w:rsidRPr="00950F1B" w:rsidRDefault="003A2C90" w:rsidP="003A2C90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понимать, что можно апеллировать к правилу для подтверждения своего ответа или того решения, с которым он соглашается;</w:t>
            </w:r>
          </w:p>
          <w:p w:rsidR="008F0436" w:rsidRPr="008F0436" w:rsidRDefault="003A2C90" w:rsidP="003A2C9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950F1B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научиться проверять выполненную работу, используя правила и словари, а также самостоятельно выполнять работу над ошибками.</w:t>
            </w:r>
          </w:p>
        </w:tc>
      </w:tr>
    </w:tbl>
    <w:p w:rsidR="003A2C90" w:rsidRDefault="003A2C90" w:rsidP="003A2C9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2C90" w:rsidRDefault="003A2C90" w:rsidP="003A2C9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2C90" w:rsidRDefault="003A2C90" w:rsidP="003A2C9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2C90" w:rsidRDefault="003A2C90" w:rsidP="003A2C90">
      <w:pPr>
        <w:rPr>
          <w:rFonts w:ascii="Times New Roman" w:hAnsi="Times New Roman"/>
          <w:b/>
          <w:sz w:val="28"/>
          <w:szCs w:val="28"/>
        </w:rPr>
      </w:pPr>
    </w:p>
    <w:p w:rsidR="003A2C90" w:rsidRPr="003A2C90" w:rsidRDefault="003A2C90" w:rsidP="003A2C90">
      <w:pPr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</w:t>
      </w:r>
      <w:r w:rsidRPr="003A2C90">
        <w:rPr>
          <w:rFonts w:ascii="Times New Roman" w:hAnsi="Times New Roman"/>
          <w:b/>
          <w:sz w:val="32"/>
          <w:szCs w:val="28"/>
        </w:rPr>
        <w:t>Календарно - тематическое планирование</w:t>
      </w: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969"/>
        <w:gridCol w:w="923"/>
        <w:gridCol w:w="16"/>
        <w:gridCol w:w="47"/>
        <w:gridCol w:w="6"/>
        <w:gridCol w:w="851"/>
        <w:gridCol w:w="4678"/>
        <w:gridCol w:w="1559"/>
        <w:gridCol w:w="2748"/>
      </w:tblGrid>
      <w:tr w:rsidR="003A2C90" w:rsidRPr="00950F1B" w:rsidTr="003A2C90">
        <w:tc>
          <w:tcPr>
            <w:tcW w:w="817" w:type="dxa"/>
            <w:vMerge w:val="restart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1843" w:type="dxa"/>
            <w:gridSpan w:val="5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678" w:type="dxa"/>
            <w:vMerge w:val="restart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 xml:space="preserve">Содержание урока, </w:t>
            </w:r>
          </w:p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559" w:type="dxa"/>
            <w:vMerge w:val="restart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2748" w:type="dxa"/>
            <w:vMerge w:val="restart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3A2C90" w:rsidRPr="00950F1B" w:rsidTr="003A2C90">
        <w:tc>
          <w:tcPr>
            <w:tcW w:w="817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3A2C90" w:rsidRP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2C90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4678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Безударный гласный, проверяемый ударением, в корне, суффиксе  и приставке.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extDirection w:val="tbRl"/>
            <w:vAlign w:val="center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1-ая недел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851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правописания безударных гласных в корне, суффиксе и приставке.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Повторить  разбор  слов  по составу с опорой на схемы</w:t>
            </w: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Безударный гласный, проверяемый ударением, в корне, суффиксе  и приставке.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1-ая недел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  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сентября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правописания безударных гласных в корне, суффиксе и приставке.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Безударный гласный, проверяемый ударением, в корне, суффиксе  и приставке.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правописания безударных гласных в корне, суффиксе и приставке.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Безударный гласный, проверяемый ударением, в корне, суффиксе  и приставке.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правописания безударных гласных в корне, суффиксе и приставке.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Самост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. работа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Знакомимся с текстом-рассуждением</w:t>
            </w:r>
          </w:p>
        </w:tc>
        <w:tc>
          <w:tcPr>
            <w:tcW w:w="986" w:type="dxa"/>
            <w:gridSpan w:val="3"/>
            <w:vMerge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Рассматривание и нахождение отличий письменной речи 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устной. Восприятие и понимание звучащей речи.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6-7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Различение суффиксов. Значения суффиксов. 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2-ая неделя сентября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 (суффикса).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Различение суффиксов. Значения суффиксов.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 по классификации объектов.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986" w:type="dxa"/>
            <w:gridSpan w:val="3"/>
            <w:vMerge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слов с удвоенной согласной.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Знакомимся с текстом-рассуждением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Рассказ – описание, повествование, рассуждение на доступные детям темы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3-я неделя сентября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Познакомиться и определять в тексте однородные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схемами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Проверка остаточных знаний за курс 3-го класса.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Диктант 1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Анализ и работа над ошибками.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в нахождении однородных членов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схемами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рассуждать.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Рассказ – описание, повествование, рассуждение на доступные детям темы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rPr>
          <w:cantSplit/>
          <w:trHeight w:val="1134"/>
        </w:trPr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предложения. Где поставить запятую?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4-ая неделя сентября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Ппп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  опорными схемами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17-19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предложения. Что такое союзы?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№1</w:t>
            </w:r>
          </w:p>
        </w:tc>
        <w:tc>
          <w:tcPr>
            <w:tcW w:w="986" w:type="dxa"/>
            <w:gridSpan w:val="3"/>
            <w:vMerge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Словарь 1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рассуждать.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(рассказ-описание, повествование, рассуждение на доступные детям темы) речью.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Спряжение. Ударные и безударные личные окончания.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1-ая неделя октября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Рассмотрение значение глаголов  и употребление их в речи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 по классификации объектов.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Сравниваем личные окончания глаголов, принадлежащих к разным спряжениям.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Различение приставок и предлогов.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 по классификации объектов.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различать спряжение глаголов по ударным личным окончаниям.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окончания. Личные окончания глаголов, принадлежащих к разным спряжениям.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Составить памятку как   определять спряжение глаголов и использовать её 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правильно писать безударные личные окончания глаголов.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аб.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 картиной Ивана Фирсова «Юный живописец»</w:t>
            </w:r>
          </w:p>
        </w:tc>
        <w:tc>
          <w:tcPr>
            <w:tcW w:w="986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1E57">
              <w:rPr>
                <w:rFonts w:ascii="Times New Roman" w:hAnsi="Times New Roman"/>
                <w:sz w:val="24"/>
                <w:szCs w:val="24"/>
              </w:rPr>
              <w:t>Сочинение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 1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 помощью опорных слов составлять рассказ по картине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правильно писать 27-безударные личные окончания глаголов.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октября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Правило употребления предлогов </w:t>
            </w:r>
            <w:proofErr w:type="gram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об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Предлоги. Их роль в речи.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28-29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Продолжаем определять спряжение глагола по его начальной форме.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№2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окончания. Личные окончания глаголов, принадлежащих к разным спряжениям.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Словарь 2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давать оценку сообщениям, докладам и выступлениям своих товарищей.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 и нормами речевого этикета.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 помощью опорных слов давать оценку выступлениям своих товарищей 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31-34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Продолжаем определять спряжение глагола по его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начальной форме.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Контрольное списывание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3 неделя октября</w:t>
            </w: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Выделение окончания. Личные окончания глаголов, принадлежащих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к разным спряжениям.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Списыв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делать научное сообщение.</w:t>
            </w:r>
          </w:p>
        </w:tc>
        <w:tc>
          <w:tcPr>
            <w:tcW w:w="986" w:type="dxa"/>
            <w:gridSpan w:val="3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D9701E" w:rsidRDefault="003A2C90" w:rsidP="00B321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701E">
              <w:rPr>
                <w:rFonts w:ascii="Times New Roman" w:hAnsi="Times New Roman"/>
                <w:sz w:val="24"/>
                <w:szCs w:val="24"/>
              </w:rPr>
              <w:t>Использование средств языка в устной речи в соответствии с условиями общения.  Практическое овладение диалогической и монологической речью.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 помощью опорных слов давать оценку выступлениям своих товарищей 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Контрольный диктант с грамматическим заданием «На реке» (1-я 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четв</w:t>
            </w:r>
            <w:proofErr w:type="spell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</w:p>
        </w:tc>
        <w:tc>
          <w:tcPr>
            <w:tcW w:w="986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Выявление уровня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ЗУНов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учащихся по изученному материалу.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Диктант 2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Продолжаем определять спряжение глагола по его начальной форме.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4-ая неделя октября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над ошибками. Глагол.  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Продолжаем определять спряжение глагола по его начальной форме.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окончания. Личные окончания глаголов, принадлежащих к разным спряжениям.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Характеристика предложения и разбор слова как части речи.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Главные и второстепенные члены предложения. Связь слов в предложении.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Продолжаем знакомиться с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текстом  - рассуждением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Рассказ – описание, повествование, рассуждение на доступные детям темы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41-42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Спряжение глаголов «брить», «стелить».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Глагол, значение и употребление.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аб.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43-44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 Выделение значимых частей слова (суффиксы).</w:t>
            </w:r>
          </w:p>
        </w:tc>
        <w:tc>
          <w:tcPr>
            <w:tcW w:w="1559" w:type="dxa"/>
          </w:tcPr>
          <w:p w:rsidR="003A2C90" w:rsidRPr="006D1E57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D1E57">
              <w:rPr>
                <w:rFonts w:ascii="Times New Roman" w:hAnsi="Times New Roman"/>
                <w:sz w:val="20"/>
                <w:szCs w:val="20"/>
              </w:rPr>
              <w:t>Проверочная</w:t>
            </w:r>
            <w:proofErr w:type="gramEnd"/>
            <w:r w:rsidRPr="006D1E57">
              <w:rPr>
                <w:rFonts w:ascii="Times New Roman" w:hAnsi="Times New Roman"/>
                <w:sz w:val="20"/>
                <w:szCs w:val="20"/>
              </w:rPr>
              <w:t xml:space="preserve"> «глаголы-исключения»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Продолжаем знакомиться с текстом  - рассуждением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46-49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Суффиксы повелительной формы глагола. Различение повелительной формы множественного числа и формы 2-го лица мн. Числа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№3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 Выделение значимых частей слова (суффиксы).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Словарь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Письменное изложение.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6D1E57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  <w:r w:rsidRPr="006D1E57">
              <w:rPr>
                <w:rFonts w:ascii="Times New Roman" w:hAnsi="Times New Roman"/>
              </w:rPr>
              <w:t>Обучающее изложение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Под руководством учителя определять основную мысль текста и составлять план передачи текста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51-52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Трудности написания глаголов на –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ять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 настоящем (или будущем) и в прошедшем времени.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3-я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оября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 Выделение значимых частей слова (суффиксы).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53-54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Как изменяются глаголы, имеющие в начальной форме суффикс 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ч</w:t>
            </w:r>
            <w:proofErr w:type="gram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ь</w:t>
            </w:r>
            <w:proofErr w:type="spell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Письмо по памяти.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Изменение глагола по временам.  Неопределённая форма глагола.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карточкам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делать научное сообщение.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Использование средств языка в устной речи в соответствии с условиями общения.  Практическое овладение диалогической и монологической речью.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 помощью опорных слов давать оценку выступлениям своих товарищей 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4-я неделя ноября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слов с удвоенной согласной.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57-59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Усекаемая и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неусекаемая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основа глаголов.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 Выделение значимых частей слова (суффиксы).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Проверочная «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второст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>лены</w:t>
            </w:r>
            <w:proofErr w:type="spellEnd"/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предл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Описание, повествование и рассуждение.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Разноспрягаемые глаголы «бежать», «хотеть».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Ноябрь-декабрь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Изменение глаголов по лицам и числам в настоящем и будущем времени.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аб.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62-64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Написание 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ё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№4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Правописание  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ё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Словарь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 картиной  И. Левитана «Тихая обитель».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Под руководством учителя определять основную мысль, идею произведения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66-71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Написание 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ё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Контрольное  списывание.</w:t>
            </w:r>
          </w:p>
        </w:tc>
        <w:tc>
          <w:tcPr>
            <w:tcW w:w="923" w:type="dxa"/>
          </w:tcPr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2-ая неделя декабря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Правописание  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ё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Pr="006D1E57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  <w:r w:rsidRPr="006D1E57">
              <w:rPr>
                <w:rFonts w:ascii="Times New Roman" w:hAnsi="Times New Roman"/>
              </w:rPr>
              <w:t>Списывание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 по классификации объектов.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Письменное изложение «Одуванчик»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3-я неделя декабря</w:t>
            </w: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Практическое овладение диалогической и монологической речью.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C90" w:rsidRPr="006D1E57" w:rsidRDefault="003A2C90" w:rsidP="00B321FE">
            <w:pPr>
              <w:spacing w:after="0" w:line="240" w:lineRule="auto"/>
              <w:rPr>
                <w:rFonts w:ascii="Times New Roman" w:hAnsi="Times New Roman"/>
              </w:rPr>
            </w:pPr>
            <w:r w:rsidRPr="006D1E57">
              <w:rPr>
                <w:rFonts w:ascii="Times New Roman" w:hAnsi="Times New Roman"/>
              </w:rPr>
              <w:t xml:space="preserve">Изложение 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73-75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по теме «Глагол».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Изменение глагола по лицам и числам в настоящем и будущем времени.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 4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диктант с грамматическим заданием «Зимние забавы»</w:t>
            </w:r>
          </w:p>
        </w:tc>
        <w:tc>
          <w:tcPr>
            <w:tcW w:w="923" w:type="dxa"/>
            <w:vMerge w:val="restart"/>
            <w:textDirection w:val="tbRl"/>
          </w:tcPr>
          <w:p w:rsidR="003A2C90" w:rsidRPr="00950F1B" w:rsidRDefault="003A2C90" w:rsidP="00B321FE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4-я неделя декабря</w:t>
            </w:r>
            <w:bookmarkStart w:id="0" w:name="_GoBack"/>
            <w:bookmarkEnd w:id="0"/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Контрольная работа за 2-ю четверть.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по теме «Глагол».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Изменение глагола по лицам и числам в настоящем и будущем времени.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 Учимся делать научное сообщение.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Пересказывать текст по плану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по теме «Глагол».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Изменение глагола по лицам и числам в настоящем и будущем времени.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делать научное сообщение.</w:t>
            </w:r>
          </w:p>
        </w:tc>
        <w:tc>
          <w:tcPr>
            <w:tcW w:w="923" w:type="dxa"/>
            <w:vMerge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Использование средств языка в устной речи в соответствии с условиями общения.  Практическое овладение диалогической и монологической речью.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 помощью опорных слов давать оценку выступлениям своих товарищей 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81-82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по теме «Глагол».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Изменение глагола по лицам и числам в настоящем и будущем времени, по родам и числам в прошедшем времени.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Безударные личные окончания глаголов.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Морфол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разбор глагола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аб.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83-84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Где используются однородные члены.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 Главные и второстепенные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Учимся отстаивать своё мнение (свою точку зрения)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 Овладение нормами речевого этикета.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 помощью опорных слов давать оценку выступлениям своих товарищей 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Где используются однородные члены.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№5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 Главные и второстепенные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схемами. Упражнение в задавании вопросов к словам в предложении.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87-88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Существительное.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Олимпиадное задание.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Имя существительное, значение и употребление.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Чтение и понимание учебного текста.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 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Прилагательное.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Имя прилагательное, значение и употребление.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схемами. Упражнение в задавании вопросов к словам в предложении.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с картиной В.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Джеймса «Кот на окне».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Сочинение </w:t>
            </w:r>
            <w:proofErr w:type="gram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–р</w:t>
            </w:r>
            <w:proofErr w:type="gram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ассуждение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на тему «О чём размышляет кот, сидя на окне»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Письменное сочинение.</w:t>
            </w:r>
          </w:p>
        </w:tc>
        <w:tc>
          <w:tcPr>
            <w:tcW w:w="1559" w:type="dxa"/>
          </w:tcPr>
          <w:p w:rsidR="003A2C90" w:rsidRPr="006D1E57" w:rsidRDefault="003A2C90" w:rsidP="00B3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E57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Под руководством учителя определять основную мысль,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идею произведения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Краткая форма прилагательных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Имя прилагательное, значение и употребление.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 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Повторение по теме «Синонимы»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Слово и его значение.  Использование словарей русского языка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 5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93-94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Глагол, значение и употребление.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Письменное сочинение.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6D1E57" w:rsidRDefault="003A2C90" w:rsidP="00B3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E57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Глагол, значение и употребление.</w:t>
            </w:r>
          </w:p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97-98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Устойчивые выражения.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Контрольное списывание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Слово и его значение.  Использование словарей русского языка</w:t>
            </w:r>
          </w:p>
        </w:tc>
        <w:tc>
          <w:tcPr>
            <w:tcW w:w="1559" w:type="dxa"/>
          </w:tcPr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Списывание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Простая и сложная формы будущего времени глагола.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Изменение глагола по временам.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Как устроена книга.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Овладение нормами речевого этикета в ситуациях учебного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общения.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в паре. 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со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101-103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Простая и сложная формы будущего времени глагола.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Изменение глагола по временам.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Личные местоимения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Письмо по памяти.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Местоимение, значение и употребление.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</w:t>
            </w:r>
          </w:p>
          <w:p w:rsidR="003A2C90" w:rsidRPr="00950F1B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памяти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карточкам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Рассуждаем о нашем прошлом.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 Овладение нормами речевого этикета.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в паре. 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106-107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Личные местоимения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№6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Местоимение, значение и употребление.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 6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карточкам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Разбор слова по составу.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 (корня, приставки, суффикса, окончания).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Разбор  по составу глаголов.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 (корня, приставки, суффикса, окончания).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инструкции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Что такое аннотация и как её составить.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 Овладение нормами речевого этикета.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в паре. 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111-114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корнях слов.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корнях слов.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Проверочна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 помощью учителя подбирать родственные слова к 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заданному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Что такое монолог и диалог.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 Овладение нормами речевого этикета.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обогащению словарного запаса.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суффиксах слов.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 Правописание суффиксов.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117-118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Существительные. Беглый гласный.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№7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Имя существительное. Правописание суффиксов существительных.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Существительные. Буквы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е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после шипящих.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 Буквы о и е после шипящих.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Существительные. Безударный гласный, проверяемый ударением.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 Безударный гласный, проверяемый ударением.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словарём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Контрольное письменное изложение.  (3-я 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четв</w:t>
            </w:r>
            <w:proofErr w:type="spell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онтр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злож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Прилагательные. Буквы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после шипящих и 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ц</w:t>
            </w:r>
            <w:proofErr w:type="spell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Выделение значимых частей слова. Буквы о и е после шипящих и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ц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123-124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Прилагательные. Буквы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после шипящих и 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ц</w:t>
            </w:r>
            <w:proofErr w:type="spell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Выделение значимых частей слова. Буквы о и е после шипящих и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ц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Проверочная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составлять  аннотации.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 Овладение нормами речевого этикета.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в паре. 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126-127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Глагольные суффиксы.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Выделение значимых частей слова.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128-129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окончаниях существительных.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окончаниях существительных.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Проверочная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 картиной Н.Богданова-Бельского «Дети».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окончаниях прилагательных.</w:t>
            </w:r>
          </w:p>
        </w:tc>
        <w:tc>
          <w:tcPr>
            <w:tcW w:w="939" w:type="dxa"/>
            <w:gridSpan w:val="2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4" w:type="dxa"/>
            <w:gridSpan w:val="3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окончаниях прилагательных.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>ест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окончаниях глаголов.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окончаниях глаголов.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диктант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грамматическим заданием «Первоцветы»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Написание текста  в соответствии с изученными нормами правописания.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окончаниях глаголов.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окончаниях глаголов.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Продолжаем знакомиться с текстом - рассуждением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окончаниях глаголов.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окончаниях глаголов.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>роверочная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137-138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различать форму 2-го лица ед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>исла и повелительную форму глагола.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Изменение глагола по лицам, числам и временам.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</w:t>
            </w:r>
          </w:p>
          <w:p w:rsidR="003A2C90" w:rsidRPr="00950F1B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памяти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139-141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Орфограммы в приставках.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№8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Выделение значимых частей слова.  Орфограммы в приставках.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разделительного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слов  с разделительным мягким знаком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143-144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разделительного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 прилагательных, отвечающих на вопрос </w:t>
            </w: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чей?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слов  с разделительным мягким знаком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Письменное изложение.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Изложение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передавать текст по памяти, пользуясь планом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146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950F1B">
              <w:rPr>
                <w:rFonts w:ascii="Times New Roman" w:hAnsi="Times New Roman"/>
                <w:sz w:val="28"/>
                <w:szCs w:val="28"/>
              </w:rPr>
              <w:t>разделительного</w:t>
            </w:r>
            <w:proofErr w:type="gram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 прилагательных, отвечающих на вопрос </w:t>
            </w: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чей?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слов  с разделительным мягким знаком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Слова, которые легко перепутать.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Письмо по памяти.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Слово и его значение.  Использование словарей русского языка.</w:t>
            </w:r>
          </w:p>
        </w:tc>
        <w:tc>
          <w:tcPr>
            <w:tcW w:w="1559" w:type="dxa"/>
          </w:tcPr>
          <w:p w:rsidR="003A2C90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</w:t>
            </w:r>
          </w:p>
          <w:p w:rsidR="003A2C90" w:rsidRPr="00950F1B" w:rsidRDefault="003A2C90" w:rsidP="00B32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памяти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со справочной литературой.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Мягкий знак после шипящих на конце основы в словах разных частей речи.  Существительные.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Мягкий знак после шипящих на конце основы имён  существительных.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Мягкий знак после шипящих на конце основы в словах разных частей речи.  Прилагательные. Краткая форма. 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Мягкий знак после шипящих на конце основы имён  прилагательных.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 xml:space="preserve">Развитие речи с элементами культуры речи.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Рассматриваем старые фотографии.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Практическое овладение диалогической и монологической речью. Овладение нормами речевого этикета.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Мягкий знак после шипящих на конце основы в словах разных частей речи.  Глаголы. 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Мягкий знак после шипящих на конце основы глаголов.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152-153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Написание </w:t>
            </w:r>
            <w:proofErr w:type="gram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–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т</w:t>
            </w:r>
            <w:proofErr w:type="gramEnd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ься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–</w:t>
            </w:r>
            <w:proofErr w:type="spellStart"/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тся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в глаголах.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Контрольное списывание.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Изменение глагола по лицам, числам и временам.</w:t>
            </w:r>
          </w:p>
        </w:tc>
        <w:tc>
          <w:tcPr>
            <w:tcW w:w="1559" w:type="dxa"/>
          </w:tcPr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Списывание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Распространенные и нераспространённые предложения.  Однородные члены.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Простые распространённые и нераспространённые предложения. 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Сочинение-описание и рассуждение на тему «О чём рассказала старая фотография».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Сочинение-описание и рассуждение на тему «О чём рассказала старая фотография».</w:t>
            </w:r>
          </w:p>
        </w:tc>
        <w:tc>
          <w:tcPr>
            <w:tcW w:w="1559" w:type="dxa"/>
          </w:tcPr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156-157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Учимся давать характеристику предложению.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Связь слов в предложении.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по схеме-опоре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Итоговый контрольный диктант «Русский лес» с грамматическим заданием.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Итоговая работа за 4 класс.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над ошибками. Отличие сложных предложений от простых предложений с однородными членами.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Простые распространённые и нераспространённые предложения. 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Упражнение «Найди ошибку»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160-164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Отличие сложных предложений от простых предложений с однородными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членами.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Словарный диктант №9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Простые распространённые и нераспространённые предложения. 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 по классификации объектов.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165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Развитие речи с элементами культуры речи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Письменное сочинение.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Изложение текста (повествование, повествование с элементами описания)</w:t>
            </w:r>
          </w:p>
        </w:tc>
        <w:tc>
          <w:tcPr>
            <w:tcW w:w="1559" w:type="dxa"/>
          </w:tcPr>
          <w:p w:rsidR="003A2C90" w:rsidRPr="009E08BE" w:rsidRDefault="003A2C90" w:rsidP="00B3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8BE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С помощью схемы-опоры составлять рассказ-рассуждение по наблюдениям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166-169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Отличие сложных предложений от простых предложений с однородными членами.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Простые распространённые и нераспространённые предложения.  </w:t>
            </w:r>
          </w:p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 по классификации объектов.</w:t>
            </w:r>
          </w:p>
        </w:tc>
      </w:tr>
      <w:tr w:rsidR="003A2C90" w:rsidRPr="00950F1B" w:rsidTr="003A2C90">
        <w:tc>
          <w:tcPr>
            <w:tcW w:w="817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3969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Олимпиадное задание. Заседание для членов клуба «Ключ и заря»</w:t>
            </w:r>
          </w:p>
        </w:tc>
        <w:tc>
          <w:tcPr>
            <w:tcW w:w="923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4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A2C90" w:rsidRPr="00950F1B" w:rsidRDefault="003A2C90" w:rsidP="00B321FE">
            <w:pPr>
              <w:tabs>
                <w:tab w:val="left" w:pos="117"/>
              </w:tabs>
              <w:spacing w:after="0"/>
              <w:ind w:right="113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Чтение и понимание учебного текста. Работа с информационными источниками.</w:t>
            </w:r>
          </w:p>
        </w:tc>
        <w:tc>
          <w:tcPr>
            <w:tcW w:w="1559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С\К</w:t>
            </w:r>
          </w:p>
        </w:tc>
        <w:tc>
          <w:tcPr>
            <w:tcW w:w="2748" w:type="dxa"/>
          </w:tcPr>
          <w:p w:rsidR="003A2C90" w:rsidRPr="00950F1B" w:rsidRDefault="003A2C90" w:rsidP="00B32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Работа в паре. Работа со справочной литературой.</w:t>
            </w:r>
          </w:p>
        </w:tc>
      </w:tr>
    </w:tbl>
    <w:p w:rsidR="003A2C90" w:rsidRPr="000E3C58" w:rsidRDefault="003A2C90" w:rsidP="003A2C90">
      <w:pPr>
        <w:rPr>
          <w:rFonts w:ascii="Times New Roman" w:hAnsi="Times New Roman"/>
          <w:sz w:val="28"/>
          <w:szCs w:val="28"/>
        </w:rPr>
      </w:pPr>
    </w:p>
    <w:p w:rsidR="00CD1229" w:rsidRDefault="00CD1229" w:rsidP="003A2C90">
      <w:pPr>
        <w:jc w:val="center"/>
      </w:pPr>
    </w:p>
    <w:sectPr w:rsidR="00CD1229" w:rsidSect="006E21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4C93C97"/>
    <w:multiLevelType w:val="hybridMultilevel"/>
    <w:tmpl w:val="19A6759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971BA"/>
    <w:multiLevelType w:val="hybridMultilevel"/>
    <w:tmpl w:val="82DA78E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5639D4"/>
    <w:multiLevelType w:val="hybridMultilevel"/>
    <w:tmpl w:val="4EEE640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36EB11ED"/>
    <w:multiLevelType w:val="hybridMultilevel"/>
    <w:tmpl w:val="4A5C2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A628F"/>
    <w:multiLevelType w:val="hybridMultilevel"/>
    <w:tmpl w:val="55BA4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27500"/>
    <w:multiLevelType w:val="hybridMultilevel"/>
    <w:tmpl w:val="C676202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57DF40A4"/>
    <w:multiLevelType w:val="hybridMultilevel"/>
    <w:tmpl w:val="24567F4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59D933B9"/>
    <w:multiLevelType w:val="hybridMultilevel"/>
    <w:tmpl w:val="F6BE75A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60AD2570"/>
    <w:multiLevelType w:val="hybridMultilevel"/>
    <w:tmpl w:val="FA10B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A5D3C"/>
    <w:multiLevelType w:val="hybridMultilevel"/>
    <w:tmpl w:val="328A3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9E376D7"/>
    <w:multiLevelType w:val="hybridMultilevel"/>
    <w:tmpl w:val="F0546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60E83"/>
    <w:multiLevelType w:val="hybridMultilevel"/>
    <w:tmpl w:val="E23E19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197D3E"/>
    <w:multiLevelType w:val="hybridMultilevel"/>
    <w:tmpl w:val="095A0A9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7F110574"/>
    <w:multiLevelType w:val="hybridMultilevel"/>
    <w:tmpl w:val="D5F4B01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1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11"/>
  </w:num>
  <w:num w:numId="13">
    <w:abstractNumId w:val="17"/>
  </w:num>
  <w:num w:numId="14">
    <w:abstractNumId w:val="10"/>
  </w:num>
  <w:num w:numId="15">
    <w:abstractNumId w:val="18"/>
  </w:num>
  <w:num w:numId="16">
    <w:abstractNumId w:val="8"/>
  </w:num>
  <w:num w:numId="17">
    <w:abstractNumId w:val="6"/>
  </w:num>
  <w:num w:numId="18">
    <w:abstractNumId w:val="9"/>
  </w:num>
  <w:num w:numId="19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2188"/>
    <w:rsid w:val="00221CF7"/>
    <w:rsid w:val="003A2C90"/>
    <w:rsid w:val="003D7EB8"/>
    <w:rsid w:val="004147D0"/>
    <w:rsid w:val="0066707F"/>
    <w:rsid w:val="006E2188"/>
    <w:rsid w:val="006E4978"/>
    <w:rsid w:val="007D2E19"/>
    <w:rsid w:val="008F0436"/>
    <w:rsid w:val="00917609"/>
    <w:rsid w:val="00920C8D"/>
    <w:rsid w:val="00925886"/>
    <w:rsid w:val="00B77DE2"/>
    <w:rsid w:val="00B80B70"/>
    <w:rsid w:val="00CD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19"/>
  </w:style>
  <w:style w:type="paragraph" w:styleId="1">
    <w:name w:val="heading 1"/>
    <w:basedOn w:val="a"/>
    <w:link w:val="10"/>
    <w:qFormat/>
    <w:rsid w:val="009176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9176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2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E21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E2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rsid w:val="006E2188"/>
    <w:rPr>
      <w:rFonts w:ascii="Times New Roman" w:hAnsi="Times New Roman" w:cs="Times New Roman" w:hint="default"/>
      <w:spacing w:val="20"/>
      <w:sz w:val="18"/>
      <w:szCs w:val="18"/>
    </w:rPr>
  </w:style>
  <w:style w:type="character" w:customStyle="1" w:styleId="FontStyle62">
    <w:name w:val="Font Style62"/>
    <w:rsid w:val="006E2188"/>
    <w:rPr>
      <w:rFonts w:ascii="Times New Roman" w:hAnsi="Times New Roman" w:cs="Times New Roman"/>
      <w:spacing w:val="10"/>
      <w:sz w:val="22"/>
      <w:szCs w:val="22"/>
    </w:rPr>
  </w:style>
  <w:style w:type="character" w:customStyle="1" w:styleId="10">
    <w:name w:val="Заголовок 1 Знак"/>
    <w:basedOn w:val="a0"/>
    <w:link w:val="1"/>
    <w:rsid w:val="009176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rsid w:val="00917609"/>
    <w:rPr>
      <w:rFonts w:ascii="Arial" w:eastAsia="Times New Roman" w:hAnsi="Arial" w:cs="Arial"/>
      <w:b/>
      <w:bCs/>
      <w:sz w:val="26"/>
      <w:szCs w:val="26"/>
    </w:rPr>
  </w:style>
  <w:style w:type="character" w:styleId="a6">
    <w:name w:val="Hyperlink"/>
    <w:rsid w:val="00917609"/>
    <w:rPr>
      <w:color w:val="0000FF"/>
      <w:u w:val="single"/>
    </w:rPr>
  </w:style>
  <w:style w:type="character" w:styleId="a7">
    <w:name w:val="Strong"/>
    <w:qFormat/>
    <w:rsid w:val="00917609"/>
    <w:rPr>
      <w:b/>
      <w:bCs/>
    </w:rPr>
  </w:style>
  <w:style w:type="character" w:styleId="a8">
    <w:name w:val="Emphasis"/>
    <w:qFormat/>
    <w:rsid w:val="00917609"/>
    <w:rPr>
      <w:i/>
      <w:iCs/>
    </w:rPr>
  </w:style>
  <w:style w:type="table" w:styleId="a9">
    <w:name w:val="Table Grid"/>
    <w:basedOn w:val="a1"/>
    <w:rsid w:val="0091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9176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arial100">
    <w:name w:val="zag_arial_100"/>
    <w:basedOn w:val="a"/>
    <w:rsid w:val="0091760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</w:rPr>
  </w:style>
  <w:style w:type="paragraph" w:customStyle="1" w:styleId="centr">
    <w:name w:val="centr"/>
    <w:basedOn w:val="a"/>
    <w:rsid w:val="009176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zagarial120">
    <w:name w:val="zag_arial_120"/>
    <w:basedOn w:val="a"/>
    <w:rsid w:val="0091760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9"/>
      <w:szCs w:val="29"/>
    </w:rPr>
  </w:style>
  <w:style w:type="character" w:customStyle="1" w:styleId="razriadka1">
    <w:name w:val="razriadka1"/>
    <w:rsid w:val="00917609"/>
    <w:rPr>
      <w:spacing w:val="80"/>
    </w:rPr>
  </w:style>
  <w:style w:type="paragraph" w:styleId="aa">
    <w:name w:val="Document Map"/>
    <w:basedOn w:val="a"/>
    <w:link w:val="ab"/>
    <w:semiHidden/>
    <w:rsid w:val="009176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91760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c">
    <w:name w:val="header"/>
    <w:basedOn w:val="a"/>
    <w:link w:val="ad"/>
    <w:rsid w:val="00917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91760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917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91760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qFormat/>
    <w:rsid w:val="0091760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91760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5">
    <w:name w:val="c5"/>
    <w:basedOn w:val="a"/>
    <w:rsid w:val="0091760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17609"/>
  </w:style>
  <w:style w:type="paragraph" w:styleId="af2">
    <w:name w:val="Balloon Text"/>
    <w:basedOn w:val="a"/>
    <w:link w:val="af3"/>
    <w:uiPriority w:val="99"/>
    <w:semiHidden/>
    <w:unhideWhenUsed/>
    <w:rsid w:val="0091760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176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27</Pages>
  <Words>5143</Words>
  <Characters>29318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№1</Company>
  <LinksUpToDate>false</LinksUpToDate>
  <CharactersWithSpaces>34393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</dc:creator>
  <cp:keywords/>
  <dc:description/>
  <cp:lastModifiedBy>Школа № 1</cp:lastModifiedBy>
  <cp:revision>9</cp:revision>
  <dcterms:created xsi:type="dcterms:W3CDTF">2017-11-02T06:56:00Z</dcterms:created>
  <dcterms:modified xsi:type="dcterms:W3CDTF">2018-09-18T11:39:00Z</dcterms:modified>
</cp:coreProperties>
</file>