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45" w:rsidRPr="000D75BD" w:rsidRDefault="000F40F0" w:rsidP="00601F3C">
      <w:pPr>
        <w:widowControl w:val="0"/>
        <w:jc w:val="both"/>
        <w:rPr>
          <w:i/>
          <w:noProof/>
          <w:sz w:val="28"/>
          <w:szCs w:val="28"/>
        </w:rPr>
      </w:pPr>
      <w:r w:rsidRPr="000F40F0">
        <w:rPr>
          <w:i/>
          <w:noProof/>
          <w:sz w:val="28"/>
          <w:szCs w:val="28"/>
        </w:rPr>
        <w:drawing>
          <wp:inline distT="0" distB="0" distL="0" distR="0">
            <wp:extent cx="9251950" cy="6731589"/>
            <wp:effectExtent l="0" t="0" r="0" b="0"/>
            <wp:docPr id="2" name="Рисунок 2" descr="F:\Рабочие программы 2 класс Школа России\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 класс Школа России\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945" w:rsidRPr="00B7297C" w:rsidRDefault="00B7297C" w:rsidP="00B7297C">
      <w:pPr>
        <w:pStyle w:val="a5"/>
        <w:rPr>
          <w:sz w:val="28"/>
        </w:rPr>
      </w:pPr>
      <w:r w:rsidRPr="00B7297C">
        <w:rPr>
          <w:sz w:val="28"/>
        </w:rPr>
        <w:lastRenderedPageBreak/>
        <w:t xml:space="preserve">Рабочая программа включает </w:t>
      </w:r>
      <w:r w:rsidR="00D41945" w:rsidRPr="00B7297C">
        <w:rPr>
          <w:sz w:val="28"/>
        </w:rPr>
        <w:t xml:space="preserve">разделы: </w:t>
      </w:r>
    </w:p>
    <w:p w:rsidR="00D41945" w:rsidRPr="00B7297C" w:rsidRDefault="00D41945" w:rsidP="00B7297C">
      <w:pPr>
        <w:pStyle w:val="a5"/>
        <w:rPr>
          <w:sz w:val="28"/>
        </w:rPr>
      </w:pPr>
      <w:proofErr w:type="gramStart"/>
      <w:r w:rsidRPr="00B7297C">
        <w:rPr>
          <w:b/>
          <w:sz w:val="28"/>
        </w:rPr>
        <w:t>пояснительную записку</w:t>
      </w:r>
      <w:r w:rsidRPr="00B7297C">
        <w:rPr>
          <w:sz w:val="28"/>
        </w:rPr>
        <w:t>, включающую перечень норма</w:t>
      </w:r>
      <w:r w:rsidR="00A91320" w:rsidRPr="00B7297C">
        <w:rPr>
          <w:sz w:val="28"/>
        </w:rPr>
        <w:t xml:space="preserve">тивных правовых документов, на </w:t>
      </w:r>
      <w:r w:rsidR="00B7297C" w:rsidRPr="00B7297C">
        <w:rPr>
          <w:sz w:val="28"/>
        </w:rPr>
        <w:t xml:space="preserve">основании которых </w:t>
      </w:r>
      <w:r w:rsidR="00B7297C">
        <w:rPr>
          <w:sz w:val="28"/>
        </w:rPr>
        <w:t>разраб</w:t>
      </w:r>
      <w:r w:rsidR="00B7297C">
        <w:rPr>
          <w:sz w:val="28"/>
        </w:rPr>
        <w:t>о</w:t>
      </w:r>
      <w:r w:rsidR="00B7297C">
        <w:rPr>
          <w:sz w:val="28"/>
        </w:rPr>
        <w:t xml:space="preserve">тана рабочая </w:t>
      </w:r>
      <w:r w:rsidRPr="00B7297C">
        <w:rPr>
          <w:sz w:val="28"/>
        </w:rPr>
        <w:t>п</w:t>
      </w:r>
      <w:r w:rsidR="00B7297C">
        <w:rPr>
          <w:sz w:val="28"/>
        </w:rPr>
        <w:t xml:space="preserve">рограмма, цели и задачи курса, сведения о программе, УМК, место учебного предмета в учебном плане, требования к уровню </w:t>
      </w:r>
      <w:r w:rsidRPr="00B7297C">
        <w:rPr>
          <w:sz w:val="28"/>
        </w:rPr>
        <w:t>подготовки учащихся в</w:t>
      </w:r>
      <w:r w:rsidR="00B7297C">
        <w:rPr>
          <w:sz w:val="28"/>
        </w:rPr>
        <w:t>о 2</w:t>
      </w:r>
      <w:r w:rsidRPr="00B7297C">
        <w:rPr>
          <w:sz w:val="28"/>
        </w:rPr>
        <w:t xml:space="preserve"> классе, основные</w:t>
      </w:r>
      <w:r w:rsidR="00B7297C">
        <w:rPr>
          <w:sz w:val="28"/>
        </w:rPr>
        <w:t xml:space="preserve"> содержательные линии, формы </w:t>
      </w:r>
      <w:r w:rsidRPr="00B7297C">
        <w:rPr>
          <w:sz w:val="28"/>
        </w:rPr>
        <w:t xml:space="preserve">организации и </w:t>
      </w:r>
      <w:r w:rsidR="00B7297C">
        <w:rPr>
          <w:sz w:val="28"/>
        </w:rPr>
        <w:t>осно</w:t>
      </w:r>
      <w:r w:rsidR="00B7297C">
        <w:rPr>
          <w:sz w:val="28"/>
        </w:rPr>
        <w:t>в</w:t>
      </w:r>
      <w:r w:rsidR="00B7297C">
        <w:rPr>
          <w:sz w:val="28"/>
        </w:rPr>
        <w:t xml:space="preserve">ные виды </w:t>
      </w:r>
      <w:r w:rsidRPr="00B7297C">
        <w:rPr>
          <w:sz w:val="28"/>
        </w:rPr>
        <w:t xml:space="preserve">деятельности, </w:t>
      </w:r>
      <w:r w:rsidR="00A91320" w:rsidRPr="00B7297C">
        <w:rPr>
          <w:sz w:val="28"/>
        </w:rPr>
        <w:t xml:space="preserve">виды и формы контроля, </w:t>
      </w:r>
      <w:r w:rsidR="00B7297C">
        <w:rPr>
          <w:sz w:val="28"/>
        </w:rPr>
        <w:t xml:space="preserve">описание </w:t>
      </w:r>
      <w:r w:rsidRPr="00B7297C">
        <w:rPr>
          <w:sz w:val="28"/>
        </w:rPr>
        <w:t>материально-технического обеспечения.</w:t>
      </w:r>
      <w:proofErr w:type="gramEnd"/>
    </w:p>
    <w:p w:rsidR="00D41945" w:rsidRPr="00B7297C" w:rsidRDefault="00D41945" w:rsidP="00B7297C">
      <w:pPr>
        <w:pStyle w:val="a5"/>
        <w:rPr>
          <w:sz w:val="28"/>
        </w:rPr>
      </w:pPr>
      <w:r w:rsidRPr="00B7297C">
        <w:rPr>
          <w:b/>
          <w:sz w:val="28"/>
        </w:rPr>
        <w:t xml:space="preserve">календарно-тематическое планирование, </w:t>
      </w:r>
      <w:r w:rsidRPr="00B7297C">
        <w:rPr>
          <w:sz w:val="28"/>
        </w:rPr>
        <w:t>соде</w:t>
      </w:r>
      <w:r w:rsidR="00B7297C">
        <w:rPr>
          <w:sz w:val="28"/>
        </w:rPr>
        <w:t xml:space="preserve">ржащее перечень разделов и тем уроков, дату, основное содержание тем или основные </w:t>
      </w:r>
      <w:r w:rsidR="00657A7C">
        <w:rPr>
          <w:sz w:val="28"/>
        </w:rPr>
        <w:t xml:space="preserve">понятия, виды </w:t>
      </w:r>
      <w:r w:rsidRPr="00B7297C">
        <w:rPr>
          <w:sz w:val="28"/>
        </w:rPr>
        <w:t>контроля.</w:t>
      </w:r>
    </w:p>
    <w:p w:rsidR="00D41945" w:rsidRPr="00B7297C" w:rsidRDefault="00D41945" w:rsidP="00B7297C">
      <w:pPr>
        <w:pStyle w:val="a5"/>
        <w:rPr>
          <w:rStyle w:val="FontStyle62"/>
          <w:b/>
          <w:i/>
          <w:sz w:val="32"/>
          <w:szCs w:val="28"/>
        </w:rPr>
      </w:pPr>
    </w:p>
    <w:p w:rsidR="00D41945" w:rsidRDefault="00D41945" w:rsidP="00601F3C">
      <w:pPr>
        <w:pStyle w:val="a9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D41945" w:rsidRDefault="00D41945" w:rsidP="00601F3C">
      <w:pPr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2748"/>
      </w:tblGrid>
      <w:tr w:rsidR="00D41945" w:rsidTr="00A91320">
        <w:tc>
          <w:tcPr>
            <w:tcW w:w="2660" w:type="dxa"/>
          </w:tcPr>
          <w:p w:rsidR="00D41945" w:rsidRPr="000F5BC7" w:rsidRDefault="00657A7C" w:rsidP="000F5BC7">
            <w:pPr>
              <w:rPr>
                <w:b/>
                <w:sz w:val="28"/>
                <w:szCs w:val="28"/>
              </w:rPr>
            </w:pPr>
            <w:r w:rsidRPr="000F5BC7">
              <w:rPr>
                <w:b/>
                <w:sz w:val="28"/>
                <w:szCs w:val="28"/>
              </w:rPr>
              <w:t>1. Нормативные</w:t>
            </w:r>
            <w:r w:rsidR="00D41945" w:rsidRPr="000F5BC7">
              <w:rPr>
                <w:b/>
                <w:sz w:val="28"/>
                <w:szCs w:val="28"/>
              </w:rPr>
              <w:t xml:space="preserve"> и</w:t>
            </w:r>
            <w:r w:rsidRPr="000F5BC7">
              <w:rPr>
                <w:b/>
                <w:sz w:val="28"/>
                <w:szCs w:val="28"/>
              </w:rPr>
              <w:t xml:space="preserve"> правовые </w:t>
            </w:r>
            <w:r w:rsidR="000F5BC7">
              <w:rPr>
                <w:b/>
                <w:sz w:val="28"/>
                <w:szCs w:val="28"/>
              </w:rPr>
              <w:t xml:space="preserve">            </w:t>
            </w:r>
            <w:r w:rsidR="00D41945" w:rsidRPr="000F5BC7">
              <w:rPr>
                <w:b/>
                <w:sz w:val="28"/>
                <w:szCs w:val="28"/>
              </w:rPr>
              <w:t>документы</w:t>
            </w:r>
          </w:p>
        </w:tc>
        <w:tc>
          <w:tcPr>
            <w:tcW w:w="12748" w:type="dxa"/>
          </w:tcPr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ФГОС</w:t>
            </w:r>
          </w:p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Учебный план МАОУ «Средняя общеобразовательная школа №1»</w:t>
            </w:r>
          </w:p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Образовательная программа МАОУ СОШ№1 </w:t>
            </w:r>
          </w:p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="00657A7C">
              <w:rPr>
                <w:iCs/>
                <w:sz w:val="28"/>
                <w:szCs w:val="28"/>
              </w:rPr>
              <w:t xml:space="preserve">римерная программа по русскому </w:t>
            </w:r>
            <w:r>
              <w:rPr>
                <w:iCs/>
                <w:sz w:val="28"/>
                <w:szCs w:val="28"/>
              </w:rPr>
              <w:t>языку</w:t>
            </w:r>
          </w:p>
          <w:p w:rsidR="00D41945" w:rsidRPr="002B6EC6" w:rsidRDefault="00D41945" w:rsidP="001C5463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Образовательная программ</w:t>
            </w:r>
            <w:r w:rsidR="00B7297C">
              <w:rPr>
                <w:iCs/>
                <w:sz w:val="28"/>
                <w:szCs w:val="28"/>
              </w:rPr>
              <w:t>а «Школа России</w:t>
            </w:r>
            <w:r>
              <w:rPr>
                <w:iCs/>
                <w:sz w:val="28"/>
                <w:szCs w:val="28"/>
              </w:rPr>
              <w:t>»</w:t>
            </w:r>
            <w:r w:rsidR="002B6EC6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  <w:lang w:eastAsia="en-US"/>
              </w:rPr>
              <w:t>2. Цели и задачи курса.</w:t>
            </w:r>
          </w:p>
        </w:tc>
        <w:tc>
          <w:tcPr>
            <w:tcW w:w="12748" w:type="dxa"/>
          </w:tcPr>
          <w:p w:rsidR="00657A7C" w:rsidRPr="00657A7C" w:rsidRDefault="00657A7C" w:rsidP="00657A7C">
            <w:pPr>
              <w:pStyle w:val="Default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Целями </w:t>
            </w:r>
            <w:r w:rsidRPr="00657A7C">
              <w:rPr>
                <w:sz w:val="28"/>
                <w:szCs w:val="28"/>
              </w:rPr>
              <w:t xml:space="preserve">изучения предмета «Русский язык» в начальной школе являются: </w:t>
            </w:r>
          </w:p>
          <w:p w:rsidR="00657A7C" w:rsidRPr="00657A7C" w:rsidRDefault="00657A7C" w:rsidP="00657A7C">
            <w:pPr>
              <w:pStyle w:val="Default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      </w:r>
          </w:p>
          <w:p w:rsidR="00D41945" w:rsidRPr="00657A7C" w:rsidRDefault="00657A7C" w:rsidP="00657A7C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657A7C">
              <w:rPr>
                <w:sz w:val="28"/>
                <w:szCs w:val="28"/>
              </w:rPr>
              <w:t>• формирование коммуникативной компетенции учащихся: развитие устной и письменной речи, мон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>логической и диалогической речи, а также навыков грамотного, безошибочного письма как показателя общей культуры человека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Для </w:t>
            </w:r>
            <w:r w:rsidR="00D41945" w:rsidRPr="00657A7C">
              <w:rPr>
                <w:sz w:val="28"/>
                <w:szCs w:val="28"/>
                <w:lang w:eastAsia="en-US"/>
              </w:rPr>
              <w:t xml:space="preserve">достижения поставленных целей изучения русского языка в начальной школе необходимо </w:t>
            </w:r>
            <w:r w:rsidR="00D41945" w:rsidRPr="00657A7C">
              <w:rPr>
                <w:b/>
                <w:i/>
                <w:sz w:val="28"/>
                <w:szCs w:val="28"/>
                <w:lang w:eastAsia="en-US"/>
              </w:rPr>
              <w:t>решение следующих практических задач: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развитие</w:t>
            </w:r>
            <w:r>
              <w:rPr>
                <w:sz w:val="28"/>
                <w:szCs w:val="28"/>
                <w:lang w:eastAsia="en-US"/>
              </w:rPr>
              <w:t xml:space="preserve"> речи, мышления, воображения школьников, умения выбирать средства языка в соотве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ствии с целями, задачами и условиями общения;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освоение</w:t>
            </w:r>
            <w:r>
              <w:rPr>
                <w:sz w:val="28"/>
                <w:szCs w:val="28"/>
                <w:lang w:eastAsia="en-US"/>
              </w:rPr>
              <w:t xml:space="preserve"> первоначальных знаний о лексике, фонетике, грамматике русского языка;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овладение </w:t>
            </w:r>
            <w:r>
              <w:rPr>
                <w:sz w:val="28"/>
                <w:szCs w:val="28"/>
                <w:lang w:eastAsia="en-US"/>
              </w:rPr>
              <w:t>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объёма;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воспитание </w:t>
            </w:r>
            <w:r>
              <w:rPr>
                <w:sz w:val="28"/>
                <w:szCs w:val="28"/>
                <w:lang w:eastAsia="en-US"/>
              </w:rPr>
              <w:t>позитивного эмоционально – ценностного отношения к русскому языку, чувства с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lastRenderedPageBreak/>
              <w:t>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lastRenderedPageBreak/>
              <w:t xml:space="preserve">3. Сведения о </w:t>
            </w:r>
            <w:r w:rsidR="000F5BC7">
              <w:rPr>
                <w:b/>
                <w:sz w:val="28"/>
                <w:szCs w:val="28"/>
              </w:rPr>
              <w:t xml:space="preserve">  </w:t>
            </w:r>
            <w:r w:rsidRPr="000F5BC7">
              <w:rPr>
                <w:b/>
                <w:sz w:val="28"/>
                <w:szCs w:val="28"/>
              </w:rPr>
              <w:t>программе, УМК</w:t>
            </w:r>
          </w:p>
        </w:tc>
        <w:tc>
          <w:tcPr>
            <w:tcW w:w="12748" w:type="dxa"/>
          </w:tcPr>
          <w:p w:rsidR="008D6CB9" w:rsidRDefault="008D6CB9" w:rsidP="008D6CB9">
            <w:pPr>
              <w:spacing w:line="276" w:lineRule="auto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>Программа разработана на основе Федерального государственного образовательного стандарта начал</w:t>
            </w:r>
            <w:r w:rsidRPr="008D6CB9">
              <w:rPr>
                <w:sz w:val="28"/>
                <w:szCs w:val="23"/>
              </w:rPr>
              <w:t>ь</w:t>
            </w:r>
            <w:r w:rsidRPr="008D6CB9">
              <w:rPr>
                <w:sz w:val="28"/>
                <w:szCs w:val="23"/>
              </w:rPr>
              <w:t>ного общего образования, Концепции духовно-нравственного развития и воспитания личности гражд</w:t>
            </w:r>
            <w:r w:rsidRPr="008D6CB9">
              <w:rPr>
                <w:sz w:val="28"/>
                <w:szCs w:val="23"/>
              </w:rPr>
              <w:t>а</w:t>
            </w:r>
            <w:r w:rsidRPr="008D6CB9">
              <w:rPr>
                <w:sz w:val="28"/>
                <w:szCs w:val="23"/>
              </w:rPr>
              <w:t>нина России, планируемых результатов начального общего образования и на основе авторской пр</w:t>
            </w:r>
            <w:r w:rsidRPr="008D6CB9">
              <w:rPr>
                <w:sz w:val="28"/>
                <w:szCs w:val="23"/>
              </w:rPr>
              <w:t>о</w:t>
            </w:r>
            <w:r w:rsidRPr="008D6CB9">
              <w:rPr>
                <w:sz w:val="28"/>
                <w:szCs w:val="23"/>
              </w:rPr>
              <w:t xml:space="preserve">граммы В.П. </w:t>
            </w:r>
            <w:proofErr w:type="spellStart"/>
            <w:r w:rsidRPr="008D6CB9">
              <w:rPr>
                <w:sz w:val="28"/>
                <w:szCs w:val="23"/>
              </w:rPr>
              <w:t>Канакиной</w:t>
            </w:r>
            <w:proofErr w:type="spellEnd"/>
            <w:r w:rsidRPr="008D6CB9">
              <w:rPr>
                <w:sz w:val="28"/>
                <w:szCs w:val="23"/>
              </w:rPr>
              <w:t>, В.Г. Горецкого "Русский язык</w:t>
            </w:r>
            <w:r>
              <w:rPr>
                <w:sz w:val="28"/>
                <w:szCs w:val="23"/>
              </w:rPr>
              <w:t>, 2 класс" (2014</w:t>
            </w:r>
            <w:r w:rsidRPr="008D6CB9">
              <w:rPr>
                <w:sz w:val="28"/>
                <w:szCs w:val="23"/>
              </w:rPr>
              <w:t>г.)</w:t>
            </w:r>
          </w:p>
          <w:p w:rsidR="008D6CB9" w:rsidRPr="008D6CB9" w:rsidRDefault="008D6CB9" w:rsidP="008D6CB9">
            <w:pPr>
              <w:pStyle w:val="Default"/>
              <w:ind w:firstLine="540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 xml:space="preserve">Систематический курс русского языка представлен в программе следующими содержательными линиями: </w:t>
            </w:r>
          </w:p>
          <w:p w:rsidR="008D6CB9" w:rsidRPr="008D6CB9" w:rsidRDefault="008D6CB9" w:rsidP="008D6CB9">
            <w:pPr>
              <w:pStyle w:val="Default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>• система языка (основы лингвистических знаний): лексика, фонетика и орфоэпия, графика, состав сл</w:t>
            </w:r>
            <w:r w:rsidRPr="008D6CB9">
              <w:rPr>
                <w:sz w:val="28"/>
                <w:szCs w:val="23"/>
              </w:rPr>
              <w:t>о</w:t>
            </w:r>
            <w:r w:rsidRPr="008D6CB9">
              <w:rPr>
                <w:sz w:val="28"/>
                <w:szCs w:val="23"/>
              </w:rPr>
              <w:t>ва (</w:t>
            </w:r>
            <w:proofErr w:type="spellStart"/>
            <w:r w:rsidRPr="008D6CB9">
              <w:rPr>
                <w:sz w:val="28"/>
                <w:szCs w:val="23"/>
              </w:rPr>
              <w:t>морфемика</w:t>
            </w:r>
            <w:proofErr w:type="spellEnd"/>
            <w:r w:rsidRPr="008D6CB9">
              <w:rPr>
                <w:sz w:val="28"/>
                <w:szCs w:val="23"/>
              </w:rPr>
              <w:t xml:space="preserve">), грамматика (морфология и синтаксис); </w:t>
            </w:r>
          </w:p>
          <w:p w:rsidR="008D6CB9" w:rsidRPr="008D6CB9" w:rsidRDefault="008D6CB9" w:rsidP="008D6CB9">
            <w:pPr>
              <w:pStyle w:val="Default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 xml:space="preserve">• орфография и пунктуация; </w:t>
            </w:r>
          </w:p>
          <w:p w:rsidR="008D6CB9" w:rsidRPr="008D6CB9" w:rsidRDefault="008D6CB9" w:rsidP="008D6CB9">
            <w:pPr>
              <w:pStyle w:val="Default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 xml:space="preserve">• развитие речи. </w:t>
            </w:r>
          </w:p>
          <w:p w:rsidR="008D6CB9" w:rsidRPr="008D6CB9" w:rsidRDefault="008D6CB9" w:rsidP="008D6CB9">
            <w:pPr>
              <w:spacing w:line="276" w:lineRule="auto"/>
              <w:jc w:val="both"/>
              <w:rPr>
                <w:sz w:val="36"/>
                <w:szCs w:val="23"/>
              </w:rPr>
            </w:pPr>
            <w:r w:rsidRPr="008D6CB9">
              <w:rPr>
                <w:sz w:val="28"/>
                <w:szCs w:val="23"/>
              </w:rPr>
              <w:t>Содержание курса имеет концентрическое строение, предусматривающее изучение одних и тех же ра</w:t>
            </w:r>
            <w:r w:rsidRPr="008D6CB9">
              <w:rPr>
                <w:sz w:val="28"/>
                <w:szCs w:val="23"/>
              </w:rPr>
              <w:t>з</w:t>
            </w:r>
            <w:r w:rsidRPr="008D6CB9">
              <w:rPr>
                <w:sz w:val="28"/>
                <w:szCs w:val="23"/>
              </w:rPr>
              <w:t>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</w:t>
            </w:r>
            <w:r w:rsidRPr="008D6CB9">
              <w:rPr>
                <w:sz w:val="28"/>
                <w:szCs w:val="23"/>
              </w:rPr>
              <w:t>ж</w:t>
            </w:r>
            <w:r w:rsidRPr="008D6CB9">
              <w:rPr>
                <w:sz w:val="28"/>
                <w:szCs w:val="23"/>
              </w:rPr>
              <w:t>ности материала и организует комплексное изучение грамматической теории, навыков правописания и развития речи.</w:t>
            </w:r>
          </w:p>
          <w:p w:rsidR="00D41945" w:rsidRDefault="008D6CB9" w:rsidP="008D6CB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D6CB9">
              <w:rPr>
                <w:sz w:val="28"/>
                <w:szCs w:val="23"/>
              </w:rPr>
              <w:t xml:space="preserve"> Программой предусмотрено целенаправленное формирование первичных навыков работы с информ</w:t>
            </w:r>
            <w:r w:rsidRPr="008D6CB9">
              <w:rPr>
                <w:sz w:val="28"/>
                <w:szCs w:val="23"/>
              </w:rPr>
              <w:t>а</w:t>
            </w:r>
            <w:r w:rsidRPr="008D6CB9">
              <w:rPr>
                <w:sz w:val="28"/>
                <w:szCs w:val="23"/>
              </w:rPr>
              <w:t>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</w:t>
            </w:r>
            <w:r w:rsidRPr="008D6CB9">
              <w:rPr>
                <w:sz w:val="28"/>
                <w:szCs w:val="23"/>
              </w:rPr>
              <w:t>о</w:t>
            </w:r>
            <w:r w:rsidRPr="008D6CB9">
              <w:rPr>
                <w:sz w:val="28"/>
                <w:szCs w:val="23"/>
              </w:rPr>
              <w:t>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</w:t>
            </w:r>
            <w:r w:rsidRPr="008D6CB9">
              <w:rPr>
                <w:sz w:val="28"/>
                <w:szCs w:val="23"/>
              </w:rPr>
              <w:t>з</w:t>
            </w:r>
            <w:r w:rsidRPr="008D6CB9">
              <w:rPr>
                <w:sz w:val="28"/>
                <w:szCs w:val="23"/>
              </w:rPr>
              <w:t xml:space="preserve">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      </w:r>
            <w:proofErr w:type="gramStart"/>
            <w:r w:rsidRPr="008D6CB9">
              <w:rPr>
                <w:sz w:val="28"/>
                <w:szCs w:val="23"/>
              </w:rPr>
              <w:t>со</w:t>
            </w:r>
            <w:proofErr w:type="gramEnd"/>
            <w:r w:rsidRPr="008D6CB9">
              <w:rPr>
                <w:sz w:val="28"/>
                <w:szCs w:val="23"/>
              </w:rPr>
              <w:t xml:space="preserve"> взросл</w:t>
            </w:r>
            <w:r w:rsidRPr="008D6CB9">
              <w:rPr>
                <w:sz w:val="28"/>
                <w:szCs w:val="23"/>
              </w:rPr>
              <w:t>ы</w:t>
            </w:r>
            <w:r w:rsidRPr="008D6CB9">
              <w:rPr>
                <w:sz w:val="28"/>
                <w:szCs w:val="23"/>
              </w:rPr>
              <w:lastRenderedPageBreak/>
              <w:t>ми и сверстниками, умений сотрудничать друг с другом, совместно планировать свои действия, вести поиск и систематизировать нужную информацию.</w:t>
            </w: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 w:rsidP="00A91320">
            <w:pPr>
              <w:pStyle w:val="a5"/>
              <w:rPr>
                <w:b/>
                <w:lang w:eastAsia="en-US"/>
              </w:rPr>
            </w:pPr>
            <w:r w:rsidRPr="000F5BC7">
              <w:rPr>
                <w:b/>
              </w:rPr>
              <w:lastRenderedPageBreak/>
              <w:t xml:space="preserve">4. </w:t>
            </w:r>
            <w:r w:rsidR="00A91320" w:rsidRPr="000F5BC7">
              <w:rPr>
                <w:b/>
                <w:sz w:val="28"/>
              </w:rPr>
              <w:t xml:space="preserve">Место учебного предмета в </w:t>
            </w:r>
            <w:r w:rsidR="000F5BC7">
              <w:rPr>
                <w:b/>
                <w:sz w:val="28"/>
              </w:rPr>
              <w:t xml:space="preserve">    </w:t>
            </w:r>
            <w:r w:rsidR="008D6CB9" w:rsidRPr="000F5BC7">
              <w:rPr>
                <w:b/>
                <w:sz w:val="28"/>
              </w:rPr>
              <w:t xml:space="preserve">учебном </w:t>
            </w:r>
            <w:r w:rsidRPr="000F5BC7">
              <w:rPr>
                <w:b/>
                <w:sz w:val="28"/>
              </w:rPr>
              <w:t>плане.</w:t>
            </w:r>
          </w:p>
        </w:tc>
        <w:tc>
          <w:tcPr>
            <w:tcW w:w="12748" w:type="dxa"/>
          </w:tcPr>
          <w:p w:rsidR="00D41945" w:rsidRDefault="001C5463" w:rsidP="005744EA">
            <w:pPr>
              <w:overflowPunct w:val="0"/>
              <w:autoSpaceDE w:val="0"/>
              <w:autoSpaceDN w:val="0"/>
              <w:adjustRightInd w:val="0"/>
              <w:spacing w:line="276" w:lineRule="auto"/>
              <w:ind w:left="9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D41945">
              <w:rPr>
                <w:sz w:val="28"/>
                <w:szCs w:val="28"/>
                <w:lang w:eastAsia="en-US"/>
              </w:rPr>
              <w:t>Программа учебного курса «Русский язык» ра</w:t>
            </w:r>
            <w:r w:rsidR="00D41945">
              <w:rPr>
                <w:sz w:val="28"/>
                <w:szCs w:val="28"/>
                <w:lang w:eastAsia="en-US"/>
              </w:rPr>
              <w:t>с</w:t>
            </w:r>
            <w:r w:rsidR="00D41945">
              <w:rPr>
                <w:sz w:val="28"/>
                <w:szCs w:val="28"/>
                <w:lang w:eastAsia="en-US"/>
              </w:rPr>
              <w:t xml:space="preserve">считана </w:t>
            </w:r>
            <w:proofErr w:type="gramStart"/>
            <w:r w:rsidR="00D41945">
              <w:rPr>
                <w:sz w:val="28"/>
                <w:szCs w:val="28"/>
                <w:lang w:eastAsia="en-US"/>
              </w:rPr>
              <w:t>на</w:t>
            </w:r>
            <w:proofErr w:type="gramEnd"/>
            <w:r w:rsidR="006E1224">
              <w:rPr>
                <w:sz w:val="28"/>
                <w:szCs w:val="28"/>
                <w:lang w:eastAsia="en-US"/>
              </w:rPr>
              <w:t xml:space="preserve"> обучающихся 2 класса</w:t>
            </w:r>
            <w:r w:rsidR="008D6CB9">
              <w:rPr>
                <w:sz w:val="28"/>
                <w:szCs w:val="28"/>
                <w:lang w:eastAsia="en-US"/>
              </w:rPr>
              <w:t xml:space="preserve"> в количестве</w:t>
            </w:r>
            <w:r w:rsidR="000F5BC7">
              <w:rPr>
                <w:sz w:val="28"/>
                <w:szCs w:val="28"/>
                <w:lang w:eastAsia="en-US"/>
              </w:rPr>
              <w:t xml:space="preserve">           </w:t>
            </w:r>
            <w:r w:rsidR="00D41945">
              <w:rPr>
                <w:b/>
                <w:sz w:val="28"/>
                <w:szCs w:val="28"/>
                <w:lang w:eastAsia="en-US"/>
              </w:rPr>
              <w:t>170 часов в год, 5 ч. в неделю</w:t>
            </w:r>
            <w:r w:rsidR="00D41945">
              <w:rPr>
                <w:sz w:val="28"/>
                <w:szCs w:val="28"/>
                <w:lang w:eastAsia="en-US"/>
              </w:rPr>
              <w:t xml:space="preserve">. </w:t>
            </w:r>
          </w:p>
          <w:p w:rsidR="00D41945" w:rsidRDefault="00D41945" w:rsidP="00DE394F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5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 w:rsidP="005744EA">
            <w:pPr>
              <w:rPr>
                <w:b/>
                <w:sz w:val="28"/>
                <w:szCs w:val="28"/>
              </w:rPr>
            </w:pPr>
            <w:r w:rsidRPr="000F5BC7">
              <w:rPr>
                <w:b/>
                <w:sz w:val="28"/>
                <w:szCs w:val="28"/>
              </w:rPr>
              <w:t>5. Содержание курса</w:t>
            </w:r>
          </w:p>
          <w:p w:rsidR="00D41945" w:rsidRPr="000F5BC7" w:rsidRDefault="00D41945" w:rsidP="00DE394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48" w:type="dxa"/>
          </w:tcPr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Виды речи.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Знакомство с учебником. Язык и речь, их значение в жизни людей. Устная, письменная внутренняя речь. Родной язык, его значение в жизни людей. Роль русского языка как национального языка русского народа, как государственного языка Российской Федерации и языка межнационального общения. Виды речевой деятельности. Характеристика человека по его речи. Требования к речи.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Диалог и монолог.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Диалог, монолог, реплика. Речь диалогическая и монологическая. Слово с непроверяемым напис</w:t>
            </w:r>
            <w:r w:rsidRPr="00657A7C">
              <w:rPr>
                <w:sz w:val="28"/>
                <w:szCs w:val="28"/>
              </w:rPr>
              <w:t>а</w:t>
            </w:r>
            <w:r w:rsidRPr="00657A7C">
              <w:rPr>
                <w:sz w:val="28"/>
                <w:szCs w:val="28"/>
              </w:rPr>
              <w:t xml:space="preserve">нием: </w:t>
            </w:r>
            <w:r w:rsidRPr="00657A7C">
              <w:rPr>
                <w:i/>
                <w:iCs/>
                <w:sz w:val="28"/>
                <w:szCs w:val="28"/>
              </w:rPr>
              <w:t>здравствуй (здравствуйте), прощай (прощайте)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Признаки текста: целостность, связность, законченность. Тема и главная мысль текста. Заглавие.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Части текста.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Построение текста: вступление, основная часть, заключение. Воспроизведение прочитанного те</w:t>
            </w:r>
            <w:r w:rsidRPr="00657A7C">
              <w:rPr>
                <w:sz w:val="28"/>
                <w:szCs w:val="28"/>
              </w:rPr>
              <w:t>к</w:t>
            </w:r>
            <w:r w:rsidRPr="00657A7C">
              <w:rPr>
                <w:sz w:val="28"/>
                <w:szCs w:val="28"/>
              </w:rPr>
              <w:t>ста. Создание устных и письменных текстов в соответствии с поставленной учебной коммуник</w:t>
            </w:r>
            <w:r w:rsidRPr="00657A7C">
              <w:rPr>
                <w:sz w:val="28"/>
                <w:szCs w:val="28"/>
              </w:rPr>
              <w:t>а</w:t>
            </w:r>
            <w:r w:rsidRPr="00657A7C">
              <w:rPr>
                <w:sz w:val="28"/>
                <w:szCs w:val="28"/>
              </w:rPr>
              <w:t xml:space="preserve">тивной задачей.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сентябрь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рассказа по рисунку и опорным словам. Смысловое чтение текстов различных стилей и жанров в соответствии с учебными целями и задачами.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Предложение.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Предложение как единица речи, его назначение и признаки: законченность мысли, связь слов в предложении. Наблюдение над значением предложений, различных по цели высказывания (без терминологии). Логическое (смысловое) ударение в предложении. Знаки препинания конца пре</w:t>
            </w:r>
            <w:r w:rsidRPr="00657A7C">
              <w:rPr>
                <w:sz w:val="28"/>
                <w:szCs w:val="28"/>
              </w:rPr>
              <w:t>д</w:t>
            </w:r>
            <w:r w:rsidRPr="00657A7C">
              <w:rPr>
                <w:sz w:val="28"/>
                <w:szCs w:val="28"/>
              </w:rPr>
              <w:t xml:space="preserve">ложения (точка, вопросительный и восклицательный знаки).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Члены предложения.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Главные члены предложения (основа). Второстепенные члены предложения (без деления на виды). Подлежащее и сказуемое – главные члены предложения. Распространенные и нераспространенные </w:t>
            </w:r>
            <w:r w:rsidRPr="00657A7C">
              <w:rPr>
                <w:sz w:val="28"/>
                <w:szCs w:val="28"/>
              </w:rPr>
              <w:lastRenderedPageBreak/>
              <w:t xml:space="preserve">предложения. Связь слов в предложении.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Коллективное составление рассказа по репродукции картины И. С. Остроухова «Золотая осень».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proofErr w:type="gramStart"/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родина, скоро, быстро, ветер (ветерок), рисунок (рисовать), яблоко (яблочко), яблоня. </w:t>
            </w:r>
            <w:proofErr w:type="gramEnd"/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Слово и его значение.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Номинальная (назывная) функция слова. Понимание слова как единства звучания и значения. Сл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>во как общее название многих однородных предметов. Однозначные и многозначные слова. Пр</w:t>
            </w:r>
            <w:r w:rsidRPr="00657A7C">
              <w:rPr>
                <w:sz w:val="28"/>
                <w:szCs w:val="28"/>
              </w:rPr>
              <w:t>я</w:t>
            </w:r>
            <w:r w:rsidRPr="00657A7C">
              <w:rPr>
                <w:sz w:val="28"/>
                <w:szCs w:val="28"/>
              </w:rPr>
              <w:t xml:space="preserve">мое и переносное значение слов.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Наблюдение за переносным значением слов как средством создания словесно-художественных образов.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Работа с толковым и орфографическим словарями.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Синонимы и антонимы.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Работа со словарями синонимов и антонимов.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proofErr w:type="gramStart"/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береза (березка), ягода (ягодка), лопата (лопатка), осина (осинка), дорога (дорожка), до свидания. </w:t>
            </w:r>
            <w:proofErr w:type="gramEnd"/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Изложение текста по данным к нему вопросам.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Однокоренные слова.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Родственные (однокоренные слова). Корень слова (первое представление). Различение родстве</w:t>
            </w:r>
            <w:r w:rsidRPr="00657A7C">
              <w:rPr>
                <w:sz w:val="28"/>
                <w:szCs w:val="28"/>
              </w:rPr>
              <w:t>н</w:t>
            </w:r>
            <w:r w:rsidRPr="00657A7C">
              <w:rPr>
                <w:sz w:val="28"/>
                <w:szCs w:val="28"/>
              </w:rPr>
              <w:t>ных (однокоренных) слов, синонимов и слов с омонимичными корнями. Работа со словарем одн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коренных слов учебника. Единообразное написание корня в однокоренных словах.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сахар, сахарный.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Слог. Ударение. Перенос слова.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Слог как минимальная произносительная единица. Слогообразующая роль гласных звуков.</w:t>
            </w:r>
          </w:p>
          <w:p w:rsidR="00657A7C" w:rsidRPr="00657A7C" w:rsidRDefault="00657A7C" w:rsidP="00657A7C">
            <w:pPr>
              <w:pStyle w:val="Default"/>
              <w:pageBreakBefore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Ударение. </w:t>
            </w:r>
            <w:r w:rsidRPr="00657A7C">
              <w:rPr>
                <w:sz w:val="28"/>
                <w:szCs w:val="28"/>
              </w:rPr>
              <w:t xml:space="preserve">Словесное и логическое (смысловое) ударение в предложении. Словообразующая функция ударения. 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Разноместность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 xml:space="preserve"> и подвижность русского ударения. </w:t>
            </w:r>
            <w:r w:rsidRPr="00657A7C">
              <w:rPr>
                <w:sz w:val="28"/>
                <w:szCs w:val="28"/>
              </w:rPr>
              <w:t xml:space="preserve">Произношение звуков и сочетаний звуков в соответствии с нормами современного русского языка.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Работа с орфоэпическим словарем. Орфоэпические нормы современного русского языка.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извини (те), капуста.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Перенос слов по слогам. </w:t>
            </w:r>
            <w:r w:rsidRPr="00657A7C">
              <w:rPr>
                <w:sz w:val="28"/>
                <w:szCs w:val="28"/>
              </w:rPr>
              <w:t xml:space="preserve">Правила переноса части слова с одной строки на другую </w:t>
            </w:r>
            <w:r w:rsidRPr="00657A7C">
              <w:rPr>
                <w:i/>
                <w:iCs/>
                <w:sz w:val="28"/>
                <w:szCs w:val="28"/>
              </w:rPr>
              <w:t xml:space="preserve">(якорь, </w:t>
            </w:r>
            <w:proofErr w:type="spellStart"/>
            <w:proofErr w:type="gramStart"/>
            <w:r w:rsidRPr="00657A7C">
              <w:rPr>
                <w:i/>
                <w:iCs/>
                <w:sz w:val="28"/>
                <w:szCs w:val="28"/>
              </w:rPr>
              <w:t>уче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>-ник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>, коль-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цо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суб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>-бота, чай-ка)</w:t>
            </w:r>
            <w:r w:rsidRPr="00657A7C">
              <w:rPr>
                <w:sz w:val="28"/>
                <w:szCs w:val="28"/>
              </w:rPr>
              <w:t xml:space="preserve">. Слова с непроверяемым написанием: </w:t>
            </w:r>
            <w:proofErr w:type="gramStart"/>
            <w:r w:rsidRPr="00657A7C">
              <w:rPr>
                <w:i/>
                <w:iCs/>
                <w:sz w:val="28"/>
                <w:szCs w:val="28"/>
              </w:rPr>
              <w:t>желтый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 xml:space="preserve">, посуда.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lastRenderedPageBreak/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рассказа по серии сюжетных картинок, вопросов и опорным словам.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Звуки и буквы.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Различие звуков и букв. Звуки и их обозначение буквами на письме. Условные обозначения слов. Замена звука буквой и наоборот.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Русский алфавит, или Азбука.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Значение алфавита. Знание алфавита: правильное называние букв, знание их последовательности. Использование алфавита при работе со словарями.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октябрь, алфавит, ноябрь.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Гласные звуки.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Признаки гласного звука. Смыслоразличительная и слогообразующая роль гласных звуков. Буквы, обозначающие гласные звуки. Буквы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ё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я </w:t>
            </w:r>
            <w:r w:rsidRPr="00657A7C">
              <w:rPr>
                <w:sz w:val="28"/>
                <w:szCs w:val="28"/>
              </w:rPr>
              <w:t>и их функции в слове. Сведения об источниках пополн</w:t>
            </w:r>
            <w:r w:rsidRPr="00657A7C">
              <w:rPr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ния словарного запаса русского языка.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текстом. Запись ответов на вопросы к тексту.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Правописание слов с безударным гласным звуком в корне.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Произношение ударного гласного звука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 и его обозначение на письме. Произношение безударного гласного звука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 и его обозначение на письме. Особенности проверяемых и проверочных слов. Способы проверки написания буквы, обозначающей безударный гласный звук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 (изменение формы слова и подбор однокоренных слов с ударным гласным). Представление об орфограмме. Проверяемые и непроверяемые орфограммы. </w:t>
            </w:r>
          </w:p>
          <w:p w:rsidR="00657A7C" w:rsidRPr="00657A7C" w:rsidRDefault="00657A7C" w:rsidP="00657A7C">
            <w:pPr>
              <w:pStyle w:val="Default"/>
              <w:ind w:firstLine="60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непроверяемой буквой безударного гласного звука </w:t>
            </w:r>
            <w:r w:rsidRPr="00657A7C">
              <w:rPr>
                <w:i/>
                <w:iCs/>
                <w:sz w:val="28"/>
                <w:szCs w:val="28"/>
              </w:rPr>
              <w:t>(ворона, сорока и др.)</w:t>
            </w:r>
            <w:r w:rsidRPr="00657A7C">
              <w:rPr>
                <w:sz w:val="28"/>
                <w:szCs w:val="28"/>
              </w:rPr>
              <w:t>. Слова с непр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одежда, снегирь, лягушка, земляника, малина, молоток.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Составление текста из предложений с нарушенным порядком повествования. Ко</w:t>
            </w:r>
            <w:r w:rsidRPr="00657A7C">
              <w:rPr>
                <w:sz w:val="28"/>
                <w:szCs w:val="28"/>
              </w:rPr>
              <w:t>л</w:t>
            </w:r>
            <w:r w:rsidRPr="00657A7C">
              <w:rPr>
                <w:sz w:val="28"/>
                <w:szCs w:val="28"/>
              </w:rPr>
              <w:t xml:space="preserve">лективное составление рассказа по репродукции картины.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Согласные звуки.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Признаки согласного звука. Смыслоразличительная роль согласных звуков в слове.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мороз, морозный.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Восстановление деформированного текста по рисунку.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Согласный звук [й’] и буква «и </w:t>
            </w:r>
            <w:proofErr w:type="gramStart"/>
            <w:r w:rsidRPr="00657A7C">
              <w:rPr>
                <w:b/>
                <w:bCs/>
                <w:sz w:val="28"/>
                <w:szCs w:val="28"/>
              </w:rPr>
              <w:t>краткое</w:t>
            </w:r>
            <w:proofErr w:type="gramEnd"/>
            <w:r w:rsidRPr="00657A7C">
              <w:rPr>
                <w:b/>
                <w:bCs/>
                <w:sz w:val="28"/>
                <w:szCs w:val="28"/>
              </w:rPr>
              <w:t xml:space="preserve">».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урожай (урожайный)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Слова с удвоенными согласными.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Произношение и написание слов с удвоенными согласными. 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lastRenderedPageBreak/>
              <w:t>суббота (</w:t>
            </w:r>
            <w:proofErr w:type="gramStart"/>
            <w:r w:rsidRPr="00657A7C">
              <w:rPr>
                <w:i/>
                <w:iCs/>
                <w:sz w:val="28"/>
                <w:szCs w:val="28"/>
              </w:rPr>
              <w:t>субботний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>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Коллективное составление рассказа по репродукции картины и опорным словам.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Проект «И в шутку и всерьез».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>Твердые и мягкие согласные звуки</w:t>
            </w:r>
            <w:r w:rsidR="006E1224">
              <w:rPr>
                <w:b/>
                <w:bCs/>
                <w:sz w:val="28"/>
                <w:szCs w:val="28"/>
              </w:rPr>
              <w:t>,</w:t>
            </w:r>
            <w:r w:rsidRPr="00657A7C">
              <w:rPr>
                <w:b/>
                <w:bCs/>
                <w:sz w:val="28"/>
                <w:szCs w:val="28"/>
              </w:rPr>
              <w:t xml:space="preserve"> и буквы для их обозначения. </w:t>
            </w:r>
          </w:p>
          <w:p w:rsidR="00657A7C" w:rsidRPr="00657A7C" w:rsidRDefault="00657A7C" w:rsidP="003717F3">
            <w:pPr>
              <w:pStyle w:val="Default"/>
              <w:ind w:firstLine="54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Обозначение мягкости согласных звуков на письме буквами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ё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я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Мягкий знак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(ь).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Правописание мягкого знака на конце слова и в середине слова перед другими согласными. Прав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писание слов с мягким знаком на конце слова и в середине слова перед согласным.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декабрь, коньки, мебель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текстом. Составление ответов на вопросы к тексту.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Проект «Пишем письмо».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Правописание буквосочетаний с шипящими звуками.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Буквосочетания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чк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чт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щн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нч</w:t>
            </w:r>
            <w:proofErr w:type="spellEnd"/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Орфоэпические нормы произношения слов с сочетаниями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чт</w:t>
            </w:r>
            <w:proofErr w:type="spellEnd"/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57A7C">
              <w:rPr>
                <w:i/>
                <w:iCs/>
                <w:sz w:val="28"/>
                <w:szCs w:val="28"/>
              </w:rPr>
              <w:t>(</w:t>
            </w:r>
            <w:r w:rsidRPr="00657A7C">
              <w:rPr>
                <w:sz w:val="28"/>
                <w:szCs w:val="28"/>
              </w:rPr>
              <w:t>[</w:t>
            </w:r>
            <w:r w:rsidRPr="00657A7C">
              <w:rPr>
                <w:i/>
                <w:iCs/>
                <w:sz w:val="28"/>
                <w:szCs w:val="28"/>
              </w:rPr>
              <w:t>ш</w:t>
            </w:r>
            <w:proofErr w:type="gramStart"/>
            <w:r w:rsidRPr="00657A7C">
              <w:rPr>
                <w:sz w:val="28"/>
                <w:szCs w:val="28"/>
              </w:rPr>
              <w:t>]</w:t>
            </w:r>
            <w:r w:rsidRPr="00657A7C">
              <w:rPr>
                <w:i/>
                <w:iCs/>
                <w:sz w:val="28"/>
                <w:szCs w:val="28"/>
              </w:rPr>
              <w:t>т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 xml:space="preserve">о, 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наро</w:t>
            </w:r>
            <w:proofErr w:type="spellEnd"/>
            <w:r w:rsidRPr="00657A7C">
              <w:rPr>
                <w:sz w:val="28"/>
                <w:szCs w:val="28"/>
              </w:rPr>
              <w:t>[</w:t>
            </w:r>
            <w:r w:rsidRPr="00657A7C">
              <w:rPr>
                <w:i/>
                <w:iCs/>
                <w:sz w:val="28"/>
                <w:szCs w:val="28"/>
              </w:rPr>
              <w:t>ш</w:t>
            </w:r>
            <w:r w:rsidRPr="00657A7C">
              <w:rPr>
                <w:sz w:val="28"/>
                <w:szCs w:val="28"/>
              </w:rPr>
              <w:t>]</w:t>
            </w:r>
            <w:r w:rsidRPr="00657A7C">
              <w:rPr>
                <w:i/>
                <w:iCs/>
                <w:sz w:val="28"/>
                <w:szCs w:val="28"/>
              </w:rPr>
              <w:t>но)</w:t>
            </w:r>
            <w:r w:rsidRPr="00657A7C">
              <w:rPr>
                <w:sz w:val="28"/>
                <w:szCs w:val="28"/>
              </w:rPr>
              <w:t xml:space="preserve">. Правописание сочетаний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чк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чт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щн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нч</w:t>
            </w:r>
            <w:proofErr w:type="spellEnd"/>
            <w:r w:rsidRPr="00657A7C">
              <w:rPr>
                <w:sz w:val="28"/>
                <w:szCs w:val="28"/>
              </w:rPr>
              <w:t xml:space="preserve">. 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тарелка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Работа с текстом.</w:t>
            </w:r>
          </w:p>
          <w:p w:rsidR="00657A7C" w:rsidRPr="00657A7C" w:rsidRDefault="00657A7C" w:rsidP="00657A7C">
            <w:pPr>
              <w:pStyle w:val="Default"/>
              <w:pageBreakBefore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Проект «Рифма».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Правописание буквосочетаний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жи</w:t>
            </w:r>
            <w:proofErr w:type="spellEnd"/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–ши, </w:t>
            </w:r>
            <w:proofErr w:type="spellStart"/>
            <w:proofErr w:type="gram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ча</w:t>
            </w:r>
            <w:proofErr w:type="spellEnd"/>
            <w:r w:rsidRPr="00657A7C">
              <w:rPr>
                <w:b/>
                <w:bCs/>
                <w:i/>
                <w:iCs/>
                <w:sz w:val="28"/>
                <w:szCs w:val="28"/>
              </w:rPr>
              <w:t>–ща</w:t>
            </w:r>
            <w:proofErr w:type="gramEnd"/>
            <w:r w:rsidRPr="00657A7C">
              <w:rPr>
                <w:b/>
                <w:bCs/>
                <w:i/>
                <w:iCs/>
                <w:sz w:val="28"/>
                <w:szCs w:val="28"/>
              </w:rPr>
              <w:t>, чу–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щу</w:t>
            </w:r>
            <w:proofErr w:type="spellEnd"/>
            <w:r w:rsidRPr="00657A7C">
              <w:rPr>
                <w:sz w:val="28"/>
                <w:szCs w:val="28"/>
              </w:rPr>
              <w:t xml:space="preserve">. 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тов</w:t>
            </w:r>
            <w:r w:rsidRPr="00657A7C">
              <w:rPr>
                <w:i/>
                <w:iCs/>
                <w:sz w:val="28"/>
                <w:szCs w:val="28"/>
              </w:rPr>
              <w:t>а</w:t>
            </w:r>
            <w:r w:rsidRPr="00657A7C">
              <w:rPr>
                <w:i/>
                <w:iCs/>
                <w:sz w:val="28"/>
                <w:szCs w:val="28"/>
              </w:rPr>
              <w:t>рищ, щавель, метель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предложением и текстом.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Звонкие и глухие согласные звуки.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Звонкие и глухие согласные звуки (парные и непарные) и их обозначение буквами.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Правописание слов с парным по глухости–звонкости согласным звуком на конце слова или перед согласным.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Произношение парного по глухости–звонкости согласного звука на конце слова или перед согла</w:t>
            </w:r>
            <w:r w:rsidRPr="00657A7C">
              <w:rPr>
                <w:sz w:val="28"/>
                <w:szCs w:val="28"/>
              </w:rPr>
              <w:t>с</w:t>
            </w:r>
            <w:r w:rsidRPr="00657A7C">
              <w:rPr>
                <w:sz w:val="28"/>
                <w:szCs w:val="28"/>
              </w:rPr>
              <w:t>ным и его обозначение буквой на письме. Особенности проверяемых и проверочных слов для правила обозначения буквой парного по глухости–звонкости согласного звука на конце слова и перед согла</w:t>
            </w:r>
            <w:r w:rsidRPr="00657A7C">
              <w:rPr>
                <w:sz w:val="28"/>
                <w:szCs w:val="28"/>
              </w:rPr>
              <w:t>с</w:t>
            </w:r>
            <w:r w:rsidRPr="00657A7C">
              <w:rPr>
                <w:sz w:val="28"/>
                <w:szCs w:val="28"/>
              </w:rPr>
              <w:t>ным. Способы проверки написания буквы, обозначающей парный по глухости–звонкости согласный звук на конце слова и перед согласным в корне (кроме сонорного): изменение формы слова, подбор о</w:t>
            </w:r>
            <w:r w:rsidRPr="00657A7C">
              <w:rPr>
                <w:sz w:val="28"/>
                <w:szCs w:val="28"/>
              </w:rPr>
              <w:t>д</w:t>
            </w:r>
            <w:r w:rsidRPr="00657A7C">
              <w:rPr>
                <w:sz w:val="28"/>
                <w:szCs w:val="28"/>
              </w:rPr>
              <w:t xml:space="preserve">нокоренного слова.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народ, сапог, вдруг, завод.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lastRenderedPageBreak/>
              <w:t xml:space="preserve">Правописание гласных и согласных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. Фонетический разбор слова.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поздравительной открытки; письменное изложение текста по вопросам.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Разделительный мягкий знак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(ь).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Использование на письме разделительного мягкого знака. Наблюдение над произношением слов с разделительным мягким знаком. Соотношение звукового и буквенного состава в словах типа </w:t>
            </w:r>
            <w:r w:rsidRPr="00657A7C">
              <w:rPr>
                <w:i/>
                <w:iCs/>
                <w:sz w:val="28"/>
                <w:szCs w:val="28"/>
              </w:rPr>
              <w:t xml:space="preserve">друзья, ручьи. </w:t>
            </w:r>
            <w:r w:rsidRPr="00657A7C">
              <w:rPr>
                <w:sz w:val="28"/>
                <w:szCs w:val="28"/>
              </w:rPr>
              <w:t xml:space="preserve">Правило написания разделительного мягкого знака в словах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обезьяна (обезьянка)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устного рассказа по серии рисунков.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Части речи.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Соотнесение слов-названий, вопросов, на которые они отвечают, с частями речи.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месяц.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Имя существительное как часть речи.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Имя существительное как часть речи: значение и употребление в речи. 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январь, февраль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>Одушевленные имена существительные</w:t>
            </w:r>
            <w:r w:rsidRPr="00657A7C">
              <w:rPr>
                <w:sz w:val="28"/>
                <w:szCs w:val="28"/>
              </w:rPr>
              <w:t xml:space="preserve">. Профессии и люди труда.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картина (картинка)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Собственные и нарицательные </w:t>
            </w:r>
            <w:r w:rsidRPr="00657A7C">
              <w:rPr>
                <w:sz w:val="28"/>
                <w:szCs w:val="28"/>
              </w:rPr>
              <w:t xml:space="preserve">имена существительные. Заглавная буква в именах собственных.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отец, фамилия, город, улица, Россия.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</w:t>
            </w:r>
            <w:proofErr w:type="gramStart"/>
            <w:r w:rsidRPr="00657A7C">
              <w:rPr>
                <w:sz w:val="28"/>
                <w:szCs w:val="28"/>
              </w:rPr>
              <w:t>устного</w:t>
            </w:r>
            <w:proofErr w:type="gramEnd"/>
            <w:r w:rsidRPr="00657A7C">
              <w:rPr>
                <w:sz w:val="28"/>
                <w:szCs w:val="28"/>
              </w:rPr>
              <w:t xml:space="preserve"> рассказ по репродукции картины, по личным наблюдениям и вопросам.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Число </w:t>
            </w:r>
            <w:r w:rsidRPr="00657A7C">
              <w:rPr>
                <w:sz w:val="28"/>
                <w:szCs w:val="28"/>
              </w:rPr>
              <w:t>имен существительных. Изменение имени существительного по числам. Имена существ</w:t>
            </w:r>
            <w:r w:rsidRPr="00657A7C">
              <w:rPr>
                <w:sz w:val="28"/>
                <w:szCs w:val="28"/>
              </w:rPr>
              <w:t>и</w:t>
            </w:r>
            <w:r w:rsidRPr="00657A7C">
              <w:rPr>
                <w:sz w:val="28"/>
                <w:szCs w:val="28"/>
              </w:rPr>
              <w:t xml:space="preserve">тельные, употребляющиеся только в одном числе </w:t>
            </w:r>
            <w:r w:rsidRPr="00657A7C">
              <w:rPr>
                <w:i/>
                <w:iCs/>
                <w:sz w:val="28"/>
                <w:szCs w:val="28"/>
              </w:rPr>
              <w:t>(ножницы, молоко)</w:t>
            </w:r>
            <w:r w:rsidRPr="00657A7C">
              <w:rPr>
                <w:sz w:val="28"/>
                <w:szCs w:val="28"/>
              </w:rPr>
              <w:t>. Слово с непроверяемым напис</w:t>
            </w:r>
            <w:r w:rsidRPr="00657A7C">
              <w:rPr>
                <w:sz w:val="28"/>
                <w:szCs w:val="28"/>
              </w:rPr>
              <w:t>а</w:t>
            </w:r>
            <w:r w:rsidRPr="00657A7C">
              <w:rPr>
                <w:sz w:val="28"/>
                <w:szCs w:val="28"/>
              </w:rPr>
              <w:t xml:space="preserve">нием: </w:t>
            </w:r>
            <w:r w:rsidRPr="00657A7C">
              <w:rPr>
                <w:i/>
                <w:iCs/>
                <w:sz w:val="28"/>
                <w:szCs w:val="28"/>
              </w:rPr>
              <w:t>топор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Синтаксическая функция имени существительного в предложении.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Работа с текстом. Подробное изложение повествовательного текста по данным в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просам.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Глагол как часть речи </w:t>
            </w:r>
            <w:r w:rsidRPr="00657A7C">
              <w:rPr>
                <w:sz w:val="28"/>
                <w:szCs w:val="28"/>
              </w:rPr>
              <w:t>и употребление его в речи. Синтаксическая функция глагола в предлож</w:t>
            </w:r>
            <w:r w:rsidRPr="00657A7C">
              <w:rPr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нии.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рассказа по репродукции картины художника.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Число глагола. </w:t>
            </w:r>
            <w:r w:rsidRPr="00657A7C">
              <w:rPr>
                <w:sz w:val="28"/>
                <w:szCs w:val="28"/>
              </w:rPr>
              <w:t xml:space="preserve">Изменение глагола по числам. Употребление в речи глаголов </w:t>
            </w:r>
            <w:r w:rsidRPr="00657A7C">
              <w:rPr>
                <w:i/>
                <w:iCs/>
                <w:sz w:val="28"/>
                <w:szCs w:val="28"/>
              </w:rPr>
              <w:t>(одеть и надеть)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обед (обедать), магазин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lastRenderedPageBreak/>
              <w:t xml:space="preserve">Правописание </w:t>
            </w:r>
            <w:r w:rsidRPr="00657A7C">
              <w:rPr>
                <w:sz w:val="28"/>
                <w:szCs w:val="28"/>
              </w:rPr>
              <w:t xml:space="preserve">частицы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не </w:t>
            </w:r>
            <w:r w:rsidRPr="00657A7C">
              <w:rPr>
                <w:sz w:val="28"/>
                <w:szCs w:val="28"/>
              </w:rPr>
              <w:t xml:space="preserve">с глаголом.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Восстановление текста с нарушенным порядком предложений.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Текст-повествование и роль в нем глаголов.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текста-повествования на предложенную тему; письменного ответа на один из вопросов к заданному тексту.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Имя прилагательное как часть речи: </w:t>
            </w:r>
            <w:r w:rsidRPr="00657A7C">
              <w:rPr>
                <w:sz w:val="28"/>
                <w:szCs w:val="28"/>
              </w:rPr>
              <w:t>значение и употребление в речи. Связь имени прилагател</w:t>
            </w:r>
            <w:r w:rsidRPr="00657A7C">
              <w:rPr>
                <w:sz w:val="28"/>
                <w:szCs w:val="28"/>
              </w:rPr>
              <w:t>ь</w:t>
            </w:r>
            <w:r w:rsidRPr="00657A7C">
              <w:rPr>
                <w:sz w:val="28"/>
                <w:szCs w:val="28"/>
              </w:rPr>
              <w:t>ного с именем существительным. Синтаксическая функция имени прилагательного. Сравнение как о</w:t>
            </w:r>
            <w:r w:rsidRPr="00657A7C">
              <w:rPr>
                <w:sz w:val="28"/>
                <w:szCs w:val="28"/>
              </w:rPr>
              <w:t>д</w:t>
            </w:r>
            <w:r w:rsidRPr="00657A7C">
              <w:rPr>
                <w:sz w:val="28"/>
                <w:szCs w:val="28"/>
              </w:rPr>
              <w:t xml:space="preserve">но из выразительных средств языка.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Единственное и множественное число </w:t>
            </w:r>
            <w:r w:rsidRPr="00657A7C">
              <w:rPr>
                <w:sz w:val="28"/>
                <w:szCs w:val="28"/>
              </w:rPr>
              <w:t xml:space="preserve">имен прилагательных. Изменение имен прилагательных по числам. Зависимость формы числа имени прилагательного от формы числа имени существительного. </w:t>
            </w:r>
          </w:p>
          <w:p w:rsidR="00657A7C" w:rsidRPr="00657A7C" w:rsidRDefault="00657A7C" w:rsidP="00657A7C">
            <w:pPr>
              <w:pStyle w:val="Default"/>
              <w:pageBreakBefore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Литературные нормы употребления в речи таких слов и их форм, как </w:t>
            </w:r>
            <w:r w:rsidRPr="00657A7C">
              <w:rPr>
                <w:i/>
                <w:iCs/>
                <w:sz w:val="28"/>
                <w:szCs w:val="28"/>
              </w:rPr>
              <w:t>кофе, мышь, фамилия, ша</w:t>
            </w:r>
            <w:r w:rsidRPr="00657A7C">
              <w:rPr>
                <w:i/>
                <w:iCs/>
                <w:sz w:val="28"/>
                <w:szCs w:val="28"/>
              </w:rPr>
              <w:t>м</w:t>
            </w:r>
            <w:r w:rsidRPr="00657A7C">
              <w:rPr>
                <w:i/>
                <w:iCs/>
                <w:sz w:val="28"/>
                <w:szCs w:val="28"/>
              </w:rPr>
              <w:t xml:space="preserve">пунь </w:t>
            </w:r>
            <w:r w:rsidRPr="00657A7C">
              <w:rPr>
                <w:sz w:val="28"/>
                <w:szCs w:val="28"/>
              </w:rPr>
              <w:t xml:space="preserve">и др.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облако (облачко), метро.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Текст-описание и роль в нем имен прилагательных.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текста-описания на основе личных наблюдений. Составление текста-описания «Натюрморт» по репродукции картины.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Местоимение (личное) как часть речи: </w:t>
            </w:r>
            <w:r w:rsidRPr="00657A7C">
              <w:rPr>
                <w:sz w:val="28"/>
                <w:szCs w:val="28"/>
              </w:rPr>
              <w:t xml:space="preserve">его значение, употребление в речи (общее представление).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Редактирование текста с повторяющимися именами существительными. Составление текста из предложений с нарушенной последовательностью повествования. Составление по рисункам текста-диалога.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платок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Текст-рассуждение. </w:t>
            </w:r>
            <w:r w:rsidRPr="00657A7C">
              <w:rPr>
                <w:sz w:val="28"/>
                <w:szCs w:val="28"/>
              </w:rPr>
              <w:t xml:space="preserve">Структура.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текстом.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Предлоги. </w:t>
            </w:r>
            <w:r w:rsidRPr="00657A7C">
              <w:rPr>
                <w:sz w:val="28"/>
                <w:szCs w:val="28"/>
              </w:rPr>
              <w:t>Роль предлогов в речи. Наиболее употребляемые предлоги. Функция предлогов. Прав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писание предлогов с именами существительными.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апрель, шел.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Редактирование текста; восстановление деформированного повествовательного те</w:t>
            </w:r>
            <w:r w:rsidRPr="00657A7C">
              <w:rPr>
                <w:sz w:val="28"/>
                <w:szCs w:val="28"/>
              </w:rPr>
              <w:t>к</w:t>
            </w:r>
            <w:r w:rsidRPr="00657A7C">
              <w:rPr>
                <w:sz w:val="28"/>
                <w:szCs w:val="28"/>
              </w:rPr>
              <w:t xml:space="preserve">ста. </w:t>
            </w:r>
          </w:p>
          <w:p w:rsidR="00D41945" w:rsidRPr="00657A7C" w:rsidRDefault="00657A7C" w:rsidP="00657A7C">
            <w:pPr>
              <w:rPr>
                <w:sz w:val="28"/>
                <w:szCs w:val="28"/>
                <w:lang w:eastAsia="en-US"/>
              </w:rPr>
            </w:pPr>
            <w:r w:rsidRPr="00657A7C">
              <w:rPr>
                <w:b/>
                <w:bCs/>
                <w:sz w:val="28"/>
                <w:szCs w:val="28"/>
              </w:rPr>
              <w:t>Проект «В словари – за частями речи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D41945" w:rsidRPr="008F6F56" w:rsidTr="00A91320">
        <w:tc>
          <w:tcPr>
            <w:tcW w:w="2660" w:type="dxa"/>
          </w:tcPr>
          <w:p w:rsidR="00D41945" w:rsidRPr="000F5BC7" w:rsidRDefault="00D41945" w:rsidP="000F5BC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lastRenderedPageBreak/>
              <w:t>6. Требования к результатам</w:t>
            </w:r>
            <w:r w:rsidR="000F5BC7">
              <w:rPr>
                <w:b/>
                <w:sz w:val="28"/>
                <w:szCs w:val="28"/>
              </w:rPr>
              <w:t xml:space="preserve">    </w:t>
            </w:r>
            <w:r w:rsidRPr="000F5BC7">
              <w:rPr>
                <w:b/>
                <w:sz w:val="28"/>
                <w:szCs w:val="28"/>
              </w:rPr>
              <w:t xml:space="preserve"> </w:t>
            </w:r>
            <w:r w:rsidRPr="000F5BC7">
              <w:rPr>
                <w:b/>
                <w:sz w:val="28"/>
                <w:szCs w:val="28"/>
              </w:rPr>
              <w:lastRenderedPageBreak/>
              <w:t>обучен</w:t>
            </w:r>
            <w:r w:rsidR="003717F3" w:rsidRPr="000F5BC7">
              <w:rPr>
                <w:b/>
                <w:sz w:val="28"/>
                <w:szCs w:val="28"/>
              </w:rPr>
              <w:t>ия</w:t>
            </w:r>
          </w:p>
        </w:tc>
        <w:tc>
          <w:tcPr>
            <w:tcW w:w="12748" w:type="dxa"/>
          </w:tcPr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lastRenderedPageBreak/>
              <w:t>Реализация программы обеспечивает достижение следующих личностных, метапредметных и пре</w:t>
            </w:r>
            <w:r w:rsidRPr="008F6F56">
              <w:rPr>
                <w:sz w:val="28"/>
                <w:szCs w:val="28"/>
              </w:rPr>
              <w:t>д</w:t>
            </w:r>
            <w:r w:rsidRPr="008F6F56">
              <w:rPr>
                <w:sz w:val="28"/>
                <w:szCs w:val="28"/>
              </w:rPr>
              <w:t xml:space="preserve">метных результатов. </w:t>
            </w:r>
          </w:p>
          <w:p w:rsidR="008F6F56" w:rsidRPr="000F5BC7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0F5BC7">
              <w:rPr>
                <w:b/>
                <w:bCs/>
                <w:sz w:val="28"/>
                <w:szCs w:val="28"/>
              </w:rPr>
              <w:lastRenderedPageBreak/>
              <w:t xml:space="preserve">Личностные результаты: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уважительного отношения к иному мнению, истории и культуре других народов.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Овладение начальными навыками адаптации в динамично изменяющемся и развивающемся мире.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>• Развитие самостоятельности и личной ответственности за свои поступки, в том числе в информ</w:t>
            </w:r>
            <w:r w:rsidRPr="008F6F56">
              <w:rPr>
                <w:sz w:val="28"/>
                <w:szCs w:val="28"/>
              </w:rPr>
              <w:t>а</w:t>
            </w:r>
            <w:r w:rsidRPr="008F6F56">
              <w:rPr>
                <w:sz w:val="28"/>
                <w:szCs w:val="28"/>
              </w:rPr>
              <w:t xml:space="preserve">ционной деятельности, на основе представлений о нравственных нормах, социальной справедливости и свободе.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эстетических потребностей, ценностей и чувств.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>• Развитие этических чувств, доброжелательности и эмоционально-нравственной отзывчивости, п</w:t>
            </w:r>
            <w:r w:rsidRPr="008F6F56">
              <w:rPr>
                <w:sz w:val="28"/>
                <w:szCs w:val="28"/>
              </w:rPr>
              <w:t>о</w:t>
            </w:r>
            <w:r w:rsidRPr="008F6F56">
              <w:rPr>
                <w:sz w:val="28"/>
                <w:szCs w:val="28"/>
              </w:rPr>
              <w:t xml:space="preserve">нимания и сопереживания чувствам других людей.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Развитие навыков сотрудничества </w:t>
            </w:r>
            <w:proofErr w:type="gramStart"/>
            <w:r w:rsidRPr="008F6F56">
              <w:rPr>
                <w:sz w:val="28"/>
                <w:szCs w:val="28"/>
              </w:rPr>
              <w:t>со</w:t>
            </w:r>
            <w:proofErr w:type="gramEnd"/>
            <w:r w:rsidRPr="008F6F56">
              <w:rPr>
                <w:sz w:val="28"/>
                <w:szCs w:val="28"/>
              </w:rPr>
              <w:t xml:space="preserve"> взрослыми и сверстниками в различных социальных ситуац</w:t>
            </w:r>
            <w:r w:rsidRPr="008F6F56">
              <w:rPr>
                <w:sz w:val="28"/>
                <w:szCs w:val="28"/>
              </w:rPr>
              <w:t>и</w:t>
            </w:r>
            <w:r w:rsidRPr="008F6F56">
              <w:rPr>
                <w:sz w:val="28"/>
                <w:szCs w:val="28"/>
              </w:rPr>
              <w:t xml:space="preserve">ях, умения не создавать конфликтов и находить выходы из спорных ситуаций. </w:t>
            </w:r>
          </w:p>
          <w:p w:rsid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      </w:r>
            <w:r w:rsidR="000F5BC7">
              <w:rPr>
                <w:sz w:val="28"/>
                <w:szCs w:val="28"/>
              </w:rPr>
              <w:t xml:space="preserve"> </w:t>
            </w:r>
          </w:p>
          <w:p w:rsidR="000F5BC7" w:rsidRPr="008F6F56" w:rsidRDefault="000F5BC7" w:rsidP="008F6F56">
            <w:pPr>
              <w:pStyle w:val="Default"/>
              <w:ind w:firstLine="360"/>
              <w:rPr>
                <w:sz w:val="28"/>
                <w:szCs w:val="28"/>
              </w:rPr>
            </w:pPr>
          </w:p>
          <w:p w:rsidR="00A24AF4" w:rsidRPr="000F5BC7" w:rsidRDefault="008F6F56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0F5BC7">
              <w:rPr>
                <w:b/>
                <w:bCs/>
                <w:sz w:val="28"/>
                <w:szCs w:val="28"/>
              </w:rPr>
              <w:t xml:space="preserve">Метапредметные результаты: </w:t>
            </w:r>
          </w:p>
          <w:p w:rsidR="00A24AF4" w:rsidRPr="000F5BC7" w:rsidRDefault="00A24AF4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0F5BC7">
              <w:rPr>
                <w:sz w:val="28"/>
                <w:u w:val="single"/>
                <w:lang w:eastAsia="en-US"/>
              </w:rPr>
              <w:t>Регулятивные УУД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•Принимать и сохранять цель и учебную задачу;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•высказывать свои предположения относительно способа решения учебной задачи; в сотруднич</w:t>
            </w:r>
            <w:r w:rsidRPr="00A24AF4">
              <w:rPr>
                <w:sz w:val="28"/>
                <w:lang w:eastAsia="en-US"/>
              </w:rPr>
              <w:t>е</w:t>
            </w:r>
            <w:r w:rsidRPr="00A24AF4">
              <w:rPr>
                <w:sz w:val="28"/>
                <w:lang w:eastAsia="en-US"/>
              </w:rPr>
              <w:t>стве с учителем находить варианты решения учебной задачи;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•планировать (совместно с учителем) свои действия в соответствии с поставленной задачей и усл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виями её реализации;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•учитывать выделенные ориентиры действий (в заданиях учебника, справочном материале учебн</w:t>
            </w:r>
            <w:r w:rsidRPr="00A24AF4">
              <w:rPr>
                <w:sz w:val="28"/>
                <w:lang w:eastAsia="en-US"/>
              </w:rPr>
              <w:t>и</w:t>
            </w:r>
            <w:r w:rsidRPr="00A24AF4">
              <w:rPr>
                <w:sz w:val="28"/>
                <w:lang w:eastAsia="en-US"/>
              </w:rPr>
              <w:t>ка — в памятках) в планировании и контроле способа решения;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 xml:space="preserve">•выполнять действия по намеченному плану, а также по инструкциям, содержащимся в источниках </w:t>
            </w:r>
            <w:r w:rsidRPr="00A24AF4">
              <w:rPr>
                <w:sz w:val="28"/>
                <w:lang w:eastAsia="en-US"/>
              </w:rPr>
              <w:lastRenderedPageBreak/>
              <w:t>информации (в заданиях учебника, справочном материале учебника — в памятках);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•проговаривать (сначала вслух, потом на уровне внутренней речи) последовательность производ</w:t>
            </w:r>
            <w:r w:rsidRPr="00A24AF4">
              <w:rPr>
                <w:sz w:val="28"/>
                <w:lang w:eastAsia="en-US"/>
              </w:rPr>
              <w:t>и</w:t>
            </w:r>
            <w:r w:rsidRPr="00A24AF4">
              <w:rPr>
                <w:sz w:val="28"/>
                <w:lang w:eastAsia="en-US"/>
              </w:rPr>
              <w:t>мых действий, составляющих основу осваиваемой деятельности;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•оценивать совместно с учителем или одноклассниками результат своих действий, вносить соо</w:t>
            </w:r>
            <w:r w:rsidRPr="00A24AF4">
              <w:rPr>
                <w:sz w:val="28"/>
                <w:lang w:eastAsia="en-US"/>
              </w:rPr>
              <w:t>т</w:t>
            </w:r>
            <w:r w:rsidRPr="00A24AF4">
              <w:rPr>
                <w:sz w:val="28"/>
                <w:lang w:eastAsia="en-US"/>
              </w:rPr>
              <w:t>ветствующие коррективы;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•адекватно воспринимать оценку своей работы учителем, товарищами, другими лицами;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•понимать причины успеха и неуспеха выполнения учебной задачи;</w:t>
            </w:r>
          </w:p>
          <w:p w:rsid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•выполнять учебные действия в устной, письменной речи, во внутреннем плане.</w:t>
            </w:r>
            <w:r w:rsidR="000F5BC7">
              <w:rPr>
                <w:sz w:val="28"/>
                <w:lang w:eastAsia="en-US"/>
              </w:rPr>
              <w:t xml:space="preserve"> </w:t>
            </w:r>
          </w:p>
          <w:p w:rsidR="000F5BC7" w:rsidRPr="00A24AF4" w:rsidRDefault="000F5BC7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  <w:p w:rsidR="00A24AF4" w:rsidRPr="000F5BC7" w:rsidRDefault="00A24AF4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0F5BC7">
              <w:rPr>
                <w:sz w:val="28"/>
                <w:u w:val="single"/>
                <w:lang w:eastAsia="en-US"/>
              </w:rPr>
              <w:t>Познавательные УУД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•Осознавать познавательную задачу,</w:t>
            </w:r>
            <w:r w:rsidR="000F5BC7">
              <w:rPr>
                <w:sz w:val="28"/>
                <w:lang w:eastAsia="en-US"/>
              </w:rPr>
              <w:t xml:space="preserve"> </w:t>
            </w:r>
            <w:r w:rsidRPr="00A24AF4">
              <w:rPr>
                <w:sz w:val="28"/>
                <w:lang w:eastAsia="en-US"/>
              </w:rPr>
              <w:t>воспринимать её на слух, решать её (под руководством учит</w:t>
            </w:r>
            <w:r w:rsidRPr="00A24AF4">
              <w:rPr>
                <w:sz w:val="28"/>
                <w:lang w:eastAsia="en-US"/>
              </w:rPr>
              <w:t>е</w:t>
            </w:r>
            <w:r w:rsidRPr="00A24AF4">
              <w:rPr>
                <w:sz w:val="28"/>
                <w:lang w:eastAsia="en-US"/>
              </w:rPr>
              <w:t>ля или самостоятельно);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•воспринимать на слух и понимать различные виды сообщений (информационные тексты);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под руководством учителя поиск нужной информации в соответствии с поставле</w:t>
            </w:r>
            <w:r w:rsidRPr="00A24AF4">
              <w:rPr>
                <w:sz w:val="28"/>
                <w:lang w:eastAsia="en-US"/>
              </w:rPr>
              <w:t>н</w:t>
            </w:r>
            <w:r w:rsidRPr="00A24AF4">
              <w:rPr>
                <w:sz w:val="28"/>
                <w:lang w:eastAsia="en-US"/>
              </w:rPr>
              <w:t>ной задачей в учебнике и учебных пособиях;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•пользоваться знаками, символами, таблицами, схемами, приведёнными в учебнике и учебных п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собиях (в том числе в электронном приложении к учебнику), для решения учебных и практических з</w:t>
            </w:r>
            <w:r w:rsidRPr="00A24AF4">
              <w:rPr>
                <w:sz w:val="28"/>
                <w:lang w:eastAsia="en-US"/>
              </w:rPr>
              <w:t>а</w:t>
            </w:r>
            <w:r w:rsidRPr="00A24AF4">
              <w:rPr>
                <w:sz w:val="28"/>
                <w:lang w:eastAsia="en-US"/>
              </w:rPr>
              <w:t>дач;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•пользоваться словарями и справочным материалом учебника;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•осмысленно читать текст, выделять существенную информацию из текстов разных видов (худ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жественного и познавательного);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•составлять небольшие собственные тексты по предложенной теме, рисунку;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•анализировать изучаемые факты, явления языка с выделением их существенных признаков (в процессе коллективной организации деятельности);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синтез как составление целого из частей (под руководством учителя);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lastRenderedPageBreak/>
              <w:t>•ориентироваться при решении учебной задачи на возможные способы её решения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•находить языковые примеры для иллюстрации изучаемых языковых понятий;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 xml:space="preserve">•обобщать (выделять ряд или класс </w:t>
            </w:r>
            <w:proofErr w:type="gramStart"/>
            <w:r w:rsidRPr="00A24AF4">
              <w:rPr>
                <w:sz w:val="28"/>
                <w:lang w:eastAsia="en-US"/>
              </w:rPr>
              <w:t>объектов</w:t>
            </w:r>
            <w:proofErr w:type="gramEnd"/>
            <w:r w:rsidRPr="00A24AF4">
              <w:rPr>
                <w:sz w:val="28"/>
                <w:lang w:eastAsia="en-US"/>
              </w:rPr>
              <w:t xml:space="preserve"> как по заданному признаку, так и самостоятельно);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•делать выводы в результате совместной работы класса и учителя;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•устанавливать причинно-следственные связи в изучаемом круге явлений, строить рассуждения в форме простых суждений об объекте.</w:t>
            </w:r>
          </w:p>
          <w:p w:rsidR="00A24AF4" w:rsidRPr="000F5BC7" w:rsidRDefault="00A24AF4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0F5BC7">
              <w:rPr>
                <w:sz w:val="28"/>
                <w:u w:val="single"/>
                <w:lang w:eastAsia="en-US"/>
              </w:rPr>
              <w:t>Коммуникативные УУД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•слушать собеседника и понимать речь других;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•оформлять свои мысли в устной и письменной форме (на уровне предложения или небольшого текста);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•принимать участие в диалоге, общей беседе, выполняя правила речевого поведения (не переб</w:t>
            </w:r>
            <w:r w:rsidRPr="00A24AF4">
              <w:rPr>
                <w:sz w:val="28"/>
                <w:lang w:eastAsia="en-US"/>
              </w:rPr>
              <w:t>и</w:t>
            </w:r>
            <w:r w:rsidRPr="00A24AF4">
              <w:rPr>
                <w:sz w:val="28"/>
                <w:lang w:eastAsia="en-US"/>
              </w:rPr>
              <w:t>вать, выслушивать собеседника, стремиться понять его точку зрения и др.);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•выбирать адекватные речевые средства в диалоге с учителем и одноклассниками;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•признавать существование различных точек зрения; воспринимать другое мнение и позицию;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•формулировать собственное мнение и аргументировать его;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•работать в парах, учитывать мнение партнёра, высказывать своё мнение, договариваться и прих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дить к общему решению в совместной деятельности; проявлять доброжелательное отношение к партн</w:t>
            </w:r>
            <w:r w:rsidRPr="00A24AF4">
              <w:rPr>
                <w:sz w:val="28"/>
                <w:lang w:eastAsia="en-US"/>
              </w:rPr>
              <w:t>ё</w:t>
            </w:r>
            <w:r w:rsidRPr="00A24AF4">
              <w:rPr>
                <w:sz w:val="28"/>
                <w:lang w:eastAsia="en-US"/>
              </w:rPr>
              <w:t>ру;</w:t>
            </w:r>
          </w:p>
          <w:p w:rsidR="008F6F56" w:rsidRDefault="00A24AF4" w:rsidP="003717F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•строить монологическое высказывание с учётом поставленной коммуникативной задачи.</w:t>
            </w:r>
          </w:p>
          <w:p w:rsidR="000F5BC7" w:rsidRDefault="000F5BC7" w:rsidP="003717F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  <w:p w:rsidR="000F5BC7" w:rsidRPr="003717F3" w:rsidRDefault="000F5BC7" w:rsidP="003717F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  <w:p w:rsidR="008F6F56" w:rsidRPr="000F5BC7" w:rsidRDefault="00A24AF4" w:rsidP="008F6F5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  <w:lang w:eastAsia="en-US"/>
              </w:rPr>
              <w:t>Предметные результаты освоения основных содержательных линий программы</w:t>
            </w: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Развитие речи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lastRenderedPageBreak/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  <w:lang w:eastAsia="en-US"/>
              </w:rPr>
              <w:t>•строить предложения для решения определённой речевой задачи (для ответа на заданный вопрос, для выражения своего собственного мнения);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•пользоваться словарями учебника для решения языковых и речевых задач;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устную и письменную речь;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диалогическую речь; понимать особенности диалогической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•отличать текст от набора не связанных друг с другом предложений;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•анализировать текст с нарушенным порядком предложений и восстанавливать их последовател</w:t>
            </w:r>
            <w:r w:rsidRPr="008F6F56">
              <w:rPr>
                <w:sz w:val="28"/>
                <w:szCs w:val="28"/>
                <w:lang w:eastAsia="en-US"/>
              </w:rPr>
              <w:t>ь</w:t>
            </w:r>
            <w:r w:rsidRPr="008F6F56">
              <w:rPr>
                <w:sz w:val="28"/>
                <w:szCs w:val="28"/>
                <w:lang w:eastAsia="en-US"/>
              </w:rPr>
              <w:t>ность в тексте;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•понимать тему и главную мысль текста (при её словесном выражении), подбирать заглавие к те</w:t>
            </w:r>
            <w:r w:rsidRPr="008F6F56">
              <w:rPr>
                <w:sz w:val="28"/>
                <w:szCs w:val="28"/>
                <w:lang w:eastAsia="en-US"/>
              </w:rPr>
              <w:t>к</w:t>
            </w:r>
            <w:r w:rsidRPr="008F6F56">
              <w:rPr>
                <w:sz w:val="28"/>
                <w:szCs w:val="28"/>
                <w:lang w:eastAsia="en-US"/>
              </w:rPr>
              <w:t>сту, распознавать части текста по их абзацным отступам, определять последовательность частей текста;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•читать вопросы к повествовательному тексту, находить на них ответы и грамотно их записывать;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•анализировать свою и чужую речь при слушании себя и речи товарищей (при ответах на поста</w:t>
            </w:r>
            <w:r w:rsidRPr="008F6F56">
              <w:rPr>
                <w:i/>
                <w:sz w:val="28"/>
                <w:szCs w:val="28"/>
                <w:lang w:eastAsia="en-US"/>
              </w:rPr>
              <w:t>в</w:t>
            </w:r>
            <w:r w:rsidRPr="008F6F56">
              <w:rPr>
                <w:i/>
                <w:sz w:val="28"/>
                <w:szCs w:val="28"/>
                <w:lang w:eastAsia="en-US"/>
              </w:rPr>
              <w:t>ленный учителем вопрос, при устном или письменном высказывании) с точки зрения правильности, точности, ясности содержания;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•соблюдать нормы произношения, употребления и написания слов, имеющихся в словарях учебн</w:t>
            </w:r>
            <w:r w:rsidRPr="008F6F56">
              <w:rPr>
                <w:i/>
                <w:sz w:val="28"/>
                <w:szCs w:val="28"/>
                <w:lang w:eastAsia="en-US"/>
              </w:rPr>
              <w:t>и</w:t>
            </w:r>
            <w:r w:rsidRPr="008F6F56">
              <w:rPr>
                <w:i/>
                <w:sz w:val="28"/>
                <w:szCs w:val="28"/>
                <w:lang w:eastAsia="en-US"/>
              </w:rPr>
              <w:t>ка;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•озаглавливать текст по его теме или по его главной мысли;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•распознавать тексты разных типов: описание и повествование, рассуждение;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•замечать в художественном тексте языковые средства, создающие его выразительность;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•находить средства связи между предложениями (порядок слов, местоимения, синонимы);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•составлять небольшие высказывания по результатам наблюдений за фактами и явлениями яз</w:t>
            </w:r>
            <w:r w:rsidRPr="008F6F56">
              <w:rPr>
                <w:i/>
                <w:sz w:val="28"/>
                <w:szCs w:val="28"/>
                <w:lang w:eastAsia="en-US"/>
              </w:rPr>
              <w:t>ы</w:t>
            </w:r>
            <w:r w:rsidRPr="008F6F56">
              <w:rPr>
                <w:i/>
                <w:sz w:val="28"/>
                <w:szCs w:val="28"/>
                <w:lang w:eastAsia="en-US"/>
              </w:rPr>
              <w:lastRenderedPageBreak/>
              <w:t>ка; на определённую тему;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•составлять текст (отзыв) по репродукциям картин художников (помещённых в учебнике);</w:t>
            </w:r>
          </w:p>
          <w:p w:rsidR="000F5BC7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•письменно излагать содержание прочитанного текста (после предварительной подготовки) по вопросам;•проверять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.</w:t>
            </w: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Фонетика, орфоэпия, графика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понятия «звук» и «буква», правильно называть буквы и правильно произносить звуки в слове и вне слова;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F6F56">
              <w:rPr>
                <w:sz w:val="28"/>
                <w:szCs w:val="28"/>
                <w:lang w:eastAsia="en-US"/>
              </w:rPr>
              <w:t>•определять качественную характеристику звука: гласный — согласный, гласный ударный — бе</w:t>
            </w:r>
            <w:r w:rsidRPr="008F6F56">
              <w:rPr>
                <w:sz w:val="28"/>
                <w:szCs w:val="28"/>
                <w:lang w:eastAsia="en-US"/>
              </w:rPr>
              <w:t>з</w:t>
            </w:r>
            <w:r w:rsidRPr="008F6F56">
              <w:rPr>
                <w:sz w:val="28"/>
                <w:szCs w:val="28"/>
                <w:lang w:eastAsia="en-US"/>
              </w:rPr>
              <w:t>ударный, согласный твёрдый — мягкий, парный — непарный, согласный глухой — звонкий, парный — непарный (в объёме изученного);</w:t>
            </w:r>
            <w:proofErr w:type="gramEnd"/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•характеризовать, сравнивать, классифицировать звуки вне слова и в слове по заданным параме</w:t>
            </w:r>
            <w:r w:rsidRPr="008F6F56">
              <w:rPr>
                <w:sz w:val="28"/>
                <w:szCs w:val="28"/>
                <w:lang w:eastAsia="en-US"/>
              </w:rPr>
              <w:t>т</w:t>
            </w:r>
            <w:r w:rsidRPr="008F6F56">
              <w:rPr>
                <w:sz w:val="28"/>
                <w:szCs w:val="28"/>
                <w:lang w:eastAsia="en-US"/>
              </w:rPr>
              <w:t>рам;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•понимать характеристику звука, представленную в модели (в звуковом обозначении);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•анализировать, сравнивать, группировать слова по указанным характеристикам звуков;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функции букв е, ё, ю, я в слове;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способы обозначения буквами твёрдости-мягкости согласных и звука [й’];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количество слогов в слове и их границы, сравнивать и классифицировать слова по слоговому составу;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•определять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ударный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 xml:space="preserve"> и безударные слоги в слове;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•правильно называть буквы алфавита, располагать буквы и слова по алфавиту;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•использовать знание алфавита при работе со словарями;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функцию мягкого знака (ь) как разделительного;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•устанавливать соотношение звукового и буквенного состава в словах с йотированными гласными е, ё, ю, я и мягким знаком (ь) — показателем мягкости согласного звука: коньки, ёлка, маяк;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случаи расхождения звукового и буквенного состава слов при орфоэпическом прогов</w:t>
            </w:r>
            <w:r w:rsidRPr="008F6F56">
              <w:rPr>
                <w:sz w:val="28"/>
                <w:szCs w:val="28"/>
                <w:lang w:eastAsia="en-US"/>
              </w:rPr>
              <w:t>а</w:t>
            </w:r>
            <w:r w:rsidRPr="008F6F56">
              <w:rPr>
                <w:sz w:val="28"/>
                <w:szCs w:val="28"/>
                <w:lang w:eastAsia="en-US"/>
              </w:rPr>
              <w:t>ривании слов учителем (моряк, ёж, лось, друг, сказка);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lastRenderedPageBreak/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 xml:space="preserve">•осуществлять </w:t>
            </w:r>
            <w:proofErr w:type="spellStart"/>
            <w:proofErr w:type="gramStart"/>
            <w:r w:rsidRPr="008F6F56">
              <w:rPr>
                <w:i/>
                <w:sz w:val="28"/>
                <w:szCs w:val="28"/>
                <w:lang w:eastAsia="en-US"/>
              </w:rPr>
              <w:t>звуко</w:t>
            </w:r>
            <w:proofErr w:type="spellEnd"/>
            <w:r w:rsidRPr="008F6F56">
              <w:rPr>
                <w:i/>
                <w:sz w:val="28"/>
                <w:szCs w:val="28"/>
                <w:lang w:eastAsia="en-US"/>
              </w:rPr>
              <w:t>-буквенный</w:t>
            </w:r>
            <w:proofErr w:type="gramEnd"/>
            <w:r w:rsidRPr="008F6F56">
              <w:rPr>
                <w:i/>
                <w:sz w:val="28"/>
                <w:szCs w:val="28"/>
                <w:lang w:eastAsia="en-US"/>
              </w:rPr>
              <w:t xml:space="preserve"> разбор простых по составу слов с помощью заданного в учебнике </w:t>
            </w:r>
            <w:r w:rsidR="000F5BC7" w:rsidRPr="008F6F56">
              <w:rPr>
                <w:i/>
                <w:sz w:val="28"/>
                <w:szCs w:val="28"/>
                <w:lang w:eastAsia="en-US"/>
              </w:rPr>
              <w:t>алгоритма; устанавливать</w:t>
            </w:r>
            <w:r w:rsidRPr="008F6F56">
              <w:rPr>
                <w:i/>
                <w:sz w:val="28"/>
                <w:szCs w:val="28"/>
                <w:lang w:eastAsia="en-US"/>
              </w:rPr>
              <w:t xml:space="preserve"> соотношение звукового и буквенного состава в словах с разделительным мягким знаком (ь): шью, друзья, вьюга;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при письме небуквенными графическими средствами: пробелом между словами, знаком переноса, абзацем.</w:t>
            </w: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Лексика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•осознавать слово как единство звучания и значения;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•выявлять в речи незнакомые слова, спрашивать об их значении учителя или обращаться к толк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вому словарю;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однозначные и многозначные слова (простые случаи);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•иметь представление о синонимах и антонимах;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•распознавать среди предложенных слов синонимы и антонимы;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•подбирать к предложенным словам 1—2 синонима или антонима;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•наблюдать за использованием синонимов и антонимов в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•наблюдать за словами, употреблёнными в прямом и переносном значении.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•выявлять в речи незнакомые слова, спрашивать об их значении учителя или обращаться к толк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вому словарю;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•на практическом уровне распознавать слова, употреблённые в прямом и переносном значении (простые случаи);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•замечать в художественном тексте слова, употреблённые в переносном значении;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словарями при решении языковых и речевых задач.</w:t>
            </w:r>
          </w:p>
          <w:p w:rsidR="000F5BC7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Состав слова (</w:t>
            </w:r>
            <w:proofErr w:type="spellStart"/>
            <w:r w:rsidRPr="000F5BC7">
              <w:rPr>
                <w:sz w:val="28"/>
                <w:szCs w:val="28"/>
                <w:u w:val="single"/>
                <w:lang w:eastAsia="en-US"/>
              </w:rPr>
              <w:t>морфемика</w:t>
            </w:r>
            <w:proofErr w:type="spellEnd"/>
            <w:r w:rsidRPr="000F5BC7">
              <w:rPr>
                <w:sz w:val="28"/>
                <w:szCs w:val="28"/>
                <w:u w:val="single"/>
                <w:lang w:eastAsia="en-US"/>
              </w:rPr>
              <w:t>)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8F6F56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lastRenderedPageBreak/>
              <w:t>•осознавать значение понятия «родственные слова», соотносить его с понятием «однокоренные слова»;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•владеть первоначальными признаками для опознавания</w:t>
            </w:r>
            <w:r w:rsidR="00D03014">
              <w:rPr>
                <w:sz w:val="28"/>
                <w:szCs w:val="28"/>
                <w:lang w:eastAsia="en-US"/>
              </w:rPr>
              <w:t xml:space="preserve"> однокоренных слов среди других </w:t>
            </w:r>
            <w:r w:rsidRPr="008F6F5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нео</w:t>
            </w:r>
            <w:r w:rsidRPr="008F6F56">
              <w:rPr>
                <w:sz w:val="28"/>
                <w:szCs w:val="28"/>
                <w:lang w:eastAsia="en-US"/>
              </w:rPr>
              <w:t>д</w:t>
            </w:r>
            <w:r w:rsidRPr="008F6F56">
              <w:rPr>
                <w:sz w:val="28"/>
                <w:szCs w:val="28"/>
                <w:lang w:eastAsia="en-US"/>
              </w:rPr>
              <w:t>нокоренных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>) слов;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в слове корень (простые случаи), пользуясь заданным алгоритмом (памяткой опред</w:t>
            </w:r>
            <w:r w:rsidRPr="008F6F56">
              <w:rPr>
                <w:sz w:val="28"/>
                <w:szCs w:val="28"/>
                <w:lang w:eastAsia="en-US"/>
              </w:rPr>
              <w:t>е</w:t>
            </w:r>
            <w:r w:rsidRPr="008F6F56">
              <w:rPr>
                <w:sz w:val="28"/>
                <w:szCs w:val="28"/>
                <w:lang w:eastAsia="en-US"/>
              </w:rPr>
              <w:t>ления корня слова).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•различать однокоренные слова и формы одного и того же слова;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•различать однокоренные слова и слова с омонимичными корнями, однокоренные слова и синон</w:t>
            </w:r>
            <w:r w:rsidRPr="008F6F56">
              <w:rPr>
                <w:i/>
                <w:sz w:val="28"/>
                <w:szCs w:val="28"/>
                <w:lang w:eastAsia="en-US"/>
              </w:rPr>
              <w:t>и</w:t>
            </w:r>
            <w:r w:rsidRPr="008F6F56">
              <w:rPr>
                <w:i/>
                <w:sz w:val="28"/>
                <w:szCs w:val="28"/>
                <w:lang w:eastAsia="en-US"/>
              </w:rPr>
              <w:t>мы;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 xml:space="preserve">•подбирать однокоренные слова и формы слов с целью проверки изучаемых орфограмм в </w:t>
            </w:r>
            <w:proofErr w:type="gramStart"/>
            <w:r w:rsidRPr="008F6F56">
              <w:rPr>
                <w:i/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i/>
                <w:sz w:val="28"/>
                <w:szCs w:val="28"/>
                <w:lang w:eastAsia="en-US"/>
              </w:rPr>
              <w:t>.</w:t>
            </w: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Морфология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грамматические группы слов (части речи) по комплексу усвоенных признаков: имя с</w:t>
            </w:r>
            <w:r w:rsidRPr="008F6F56">
              <w:rPr>
                <w:sz w:val="28"/>
                <w:szCs w:val="28"/>
                <w:lang w:eastAsia="en-US"/>
              </w:rPr>
              <w:t>у</w:t>
            </w:r>
            <w:r w:rsidRPr="008F6F56">
              <w:rPr>
                <w:sz w:val="28"/>
                <w:szCs w:val="28"/>
                <w:lang w:eastAsia="en-US"/>
              </w:rPr>
              <w:t>ществительное, имя прилагательное, глагол;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имена существительные, понимать их значение и употребление в речи, опознавать од</w:t>
            </w:r>
            <w:r w:rsidRPr="008F6F56">
              <w:rPr>
                <w:sz w:val="28"/>
                <w:szCs w:val="28"/>
                <w:lang w:eastAsia="en-US"/>
              </w:rPr>
              <w:t>у</w:t>
            </w:r>
            <w:r w:rsidRPr="008F6F56">
              <w:rPr>
                <w:sz w:val="28"/>
                <w:szCs w:val="28"/>
                <w:lang w:eastAsia="en-US"/>
              </w:rPr>
              <w:t>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имена прилагательные, понимать их значение и употребление в речи, опознавать форму числа имён прилагательных, роль в предложении;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глаголы, понимать их значение и употребление в речи, опознавать форму числа глаг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лов, роль в предложении; узнавать личные местоимения, понимать их значение и употребление в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предлоги и понимать их роль в предложении и тексте;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•подбирать примеры слов разных частей речи и форм этих слов.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lastRenderedPageBreak/>
              <w:t>•различать грамматические группы слов (части речи) по комплексу усвоенных признаков, опред</w:t>
            </w:r>
            <w:r w:rsidRPr="008F6F56">
              <w:rPr>
                <w:i/>
                <w:sz w:val="28"/>
                <w:szCs w:val="28"/>
                <w:lang w:eastAsia="en-US"/>
              </w:rPr>
              <w:t>е</w:t>
            </w:r>
            <w:r w:rsidRPr="008F6F56">
              <w:rPr>
                <w:i/>
                <w:sz w:val="28"/>
                <w:szCs w:val="28"/>
                <w:lang w:eastAsia="en-US"/>
              </w:rPr>
              <w:t>лять их синтаксическую функцию в предложениях;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•выявлять принадлежность слова к определённой части речи на основе усвоенных признаков, определять признаки частей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•различать имена существительные, употреблённые в форме одного числа (ножницы, кефир);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•выявлять роль разных частей речи в художественном тексте;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•использовать личные местоимения для устранения неоправданных повторов;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словами разных частей речи в собственных высказываниях.</w:t>
            </w: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Синтаксис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текст и предложение, предложение и слова, не составляющие предложения; выделять предложения из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•сравнивать предложения по цели высказывания и по интонации (без терминов) с опорой на с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держание (цель высказывания), интонацию (мелодику, логическое ударение), порядок слов, знаки ко</w:t>
            </w:r>
            <w:r w:rsidRPr="008F6F56">
              <w:rPr>
                <w:sz w:val="28"/>
                <w:szCs w:val="28"/>
                <w:lang w:eastAsia="en-US"/>
              </w:rPr>
              <w:t>н</w:t>
            </w:r>
            <w:r w:rsidRPr="008F6F56">
              <w:rPr>
                <w:sz w:val="28"/>
                <w:szCs w:val="28"/>
                <w:lang w:eastAsia="en-US"/>
              </w:rPr>
              <w:t>ца предложения;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главные члены предложения (основу предложения): подлежащее и сказуемое;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главные и второстепенные члены предложения (без дифференциации на виды);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•устанавливать связи слов между словами в предложении;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•соотносить предложения со схемами, выбирать предложение, соответствующее схеме;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•восстанавливать деформированные предложения;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•составлять предложения по схеме, рисунку, на определённую тему.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</w:t>
            </w:r>
            <w:r w:rsidRPr="008F6F56">
              <w:rPr>
                <w:i/>
                <w:sz w:val="28"/>
                <w:szCs w:val="28"/>
                <w:lang w:eastAsia="en-US"/>
              </w:rPr>
              <w:t>опознавать предложения распространённые и нераспространённые; составлять такие предл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жения, распространять нераспространённые предложения второстепенными членами;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•находить предложения с обращениями.</w:t>
            </w: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Орфография и пунктуация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lastRenderedPageBreak/>
              <w:t>а) применять изученные правила правописания: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•раздельное написание слов в предложении;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•написание гласных и, а, у после шипящих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согласных ж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>, ш, ч, щ (в положении под ударением и без ударения);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•отсутствие мягкого знака после шипящих в буквосочетаниях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чк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чт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чн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щн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нч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>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•перенос слов;•прописная буква в начале предложения, в именах собственных;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•проверяемые безударные гласные в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>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•парные звонкие и глухие согласные в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>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•непроверяемые гласные и согласные в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 xml:space="preserve"> (перечень слов в учебнике), в том числе удв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енные буквы согласных;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•разделительный мягкий знак (ь);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•знаки препинания конца предложения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 xml:space="preserve"> (. ? !);</w:t>
            </w:r>
            <w:proofErr w:type="gramEnd"/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•раздельное написание предлогов с именами существительными;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•раздельное написание частицы не с глаголами;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б) применять орфографическое чтение (проговаривание) при письме под диктовку и при списыв</w:t>
            </w:r>
            <w:r w:rsidRPr="008F6F56">
              <w:rPr>
                <w:sz w:val="28"/>
                <w:szCs w:val="28"/>
                <w:lang w:eastAsia="en-US"/>
              </w:rPr>
              <w:t>а</w:t>
            </w:r>
            <w:r w:rsidRPr="008F6F56">
              <w:rPr>
                <w:sz w:val="28"/>
                <w:szCs w:val="28"/>
                <w:lang w:eastAsia="en-US"/>
              </w:rPr>
              <w:t>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в) безошибочно списывать текст объёмом 40—50 слов с доски и из учебника;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г) писать под диктовку тексты объёмом 30—40 слов в соответствии с изученными правилами.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•осознавать значение понятий «орфограмма», «проверяемая орфограмма», «непроверяемая орф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грамма»;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•определять разновидности орфограмм и соотносить их с изученными правилами;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•разграничивать орфограммы на изученные правила письма и неизученные;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•обнаруживать орфограммы по освоенным опознавательным признакам в указанных учителем словах;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•применять разные способы проверки правописания слов: изменение формы слова, подбор однок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ренных слов, использование орфографического словаря;</w:t>
            </w:r>
          </w:p>
          <w:p w:rsidR="00D41945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both"/>
              <w:rPr>
                <w:rStyle w:val="FontStyle29"/>
                <w:i/>
                <w:spacing w:val="0"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орфографическим словарём учебника как средством самоконтроля при проверке написания слов с непроверяемыми орфограммами.</w:t>
            </w:r>
          </w:p>
        </w:tc>
      </w:tr>
      <w:tr w:rsidR="00D41945" w:rsidRPr="008F6F56" w:rsidTr="00A91320">
        <w:tc>
          <w:tcPr>
            <w:tcW w:w="2660" w:type="dxa"/>
          </w:tcPr>
          <w:p w:rsidR="00D41945" w:rsidRPr="000F5BC7" w:rsidRDefault="00A91320" w:rsidP="00A91320">
            <w:pPr>
              <w:pStyle w:val="a5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lastRenderedPageBreak/>
              <w:t xml:space="preserve">7. Виды и формы организации </w:t>
            </w:r>
            <w:r w:rsidR="000F5BC7">
              <w:rPr>
                <w:b/>
                <w:sz w:val="28"/>
                <w:szCs w:val="28"/>
              </w:rPr>
              <w:t xml:space="preserve"> </w:t>
            </w:r>
            <w:r w:rsidR="00D41945" w:rsidRPr="000F5BC7">
              <w:rPr>
                <w:b/>
                <w:sz w:val="28"/>
                <w:szCs w:val="28"/>
              </w:rPr>
              <w:lastRenderedPageBreak/>
              <w:t>учебного процесса</w:t>
            </w:r>
          </w:p>
        </w:tc>
        <w:tc>
          <w:tcPr>
            <w:tcW w:w="12748" w:type="dxa"/>
          </w:tcPr>
          <w:p w:rsidR="00D41945" w:rsidRPr="008F6F56" w:rsidRDefault="00D41945" w:rsidP="00A913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b/>
                <w:sz w:val="28"/>
                <w:szCs w:val="28"/>
                <w:lang w:eastAsia="en-US"/>
              </w:rPr>
              <w:lastRenderedPageBreak/>
              <w:t>Формы организации</w:t>
            </w:r>
            <w:r w:rsidR="002B6EC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F6F56">
              <w:rPr>
                <w:b/>
                <w:sz w:val="28"/>
                <w:szCs w:val="28"/>
                <w:lang w:eastAsia="en-US"/>
              </w:rPr>
              <w:t>урока:</w:t>
            </w:r>
            <w:r w:rsidR="002B6EC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A91320" w:rsidRPr="008F6F56">
              <w:rPr>
                <w:sz w:val="28"/>
                <w:szCs w:val="28"/>
                <w:lang w:eastAsia="en-US"/>
              </w:rPr>
              <w:t>урок,</w:t>
            </w:r>
            <w:r w:rsidR="00B93230">
              <w:rPr>
                <w:sz w:val="28"/>
                <w:szCs w:val="28"/>
                <w:lang w:eastAsia="en-US"/>
              </w:rPr>
              <w:t xml:space="preserve"> творческие работы,</w:t>
            </w:r>
            <w:r w:rsidR="003717F3">
              <w:rPr>
                <w:sz w:val="28"/>
                <w:szCs w:val="28"/>
                <w:lang w:eastAsia="en-US"/>
              </w:rPr>
              <w:t xml:space="preserve"> исследования, творческие проекты.</w:t>
            </w:r>
          </w:p>
          <w:p w:rsidR="00D41945" w:rsidRPr="008F6F56" w:rsidRDefault="00D41945" w:rsidP="00A91320">
            <w:pPr>
              <w:pStyle w:val="a6"/>
              <w:shd w:val="clear" w:color="auto" w:fill="FFFFFF"/>
              <w:tabs>
                <w:tab w:val="left" w:pos="1325"/>
              </w:tabs>
              <w:spacing w:line="235" w:lineRule="exact"/>
              <w:ind w:left="8"/>
              <w:rPr>
                <w:sz w:val="28"/>
                <w:szCs w:val="28"/>
                <w:lang w:eastAsia="en-US"/>
              </w:rPr>
            </w:pPr>
          </w:p>
          <w:p w:rsidR="00D41945" w:rsidRPr="008F6F56" w:rsidRDefault="00D41945" w:rsidP="00A9132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both"/>
              <w:rPr>
                <w:rStyle w:val="FontStyle29"/>
                <w:color w:val="000000"/>
                <w:spacing w:val="-2"/>
                <w:sz w:val="28"/>
                <w:szCs w:val="28"/>
                <w:lang w:eastAsia="en-US"/>
              </w:rPr>
            </w:pPr>
          </w:p>
        </w:tc>
      </w:tr>
      <w:tr w:rsidR="00A91320" w:rsidRPr="008F6F56" w:rsidTr="00A91320">
        <w:tc>
          <w:tcPr>
            <w:tcW w:w="2660" w:type="dxa"/>
          </w:tcPr>
          <w:p w:rsidR="00A91320" w:rsidRPr="000F5BC7" w:rsidRDefault="00A9132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  <w:lang w:eastAsia="en-US"/>
              </w:rPr>
              <w:lastRenderedPageBreak/>
              <w:t>8. Виды контроля</w:t>
            </w:r>
          </w:p>
        </w:tc>
        <w:tc>
          <w:tcPr>
            <w:tcW w:w="12748" w:type="dxa"/>
          </w:tcPr>
          <w:p w:rsidR="00A91320" w:rsidRPr="008F6F56" w:rsidRDefault="00A91320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самокон</w:t>
            </w:r>
            <w:r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softHyphen/>
            </w:r>
            <w:r w:rsidRPr="008F6F56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троль           </w:t>
            </w:r>
            <w:r w:rsidRPr="008F6F56">
              <w:rPr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 — </w:t>
            </w:r>
            <w:r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при введении нового материала, </w:t>
            </w:r>
          </w:p>
          <w:p w:rsidR="00A91320" w:rsidRPr="008F6F56" w:rsidRDefault="00A91320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7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взаимоконтроль        </w:t>
            </w:r>
            <w:r w:rsidR="00FB4FD2"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— в процессе </w:t>
            </w:r>
            <w:r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t>отра</w:t>
            </w:r>
            <w:r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softHyphen/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>ботки</w:t>
            </w:r>
            <w:r w:rsidR="00FB4FD2"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учебного материала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, </w:t>
            </w:r>
          </w:p>
          <w:p w:rsidR="00A91320" w:rsidRPr="008F6F56" w:rsidRDefault="00FB4FD2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текущий</w:t>
            </w:r>
            <w:r w:rsidR="00A91320"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 xml:space="preserve"> контроль</w:t>
            </w:r>
            <w:r w:rsidR="00A91320" w:rsidRPr="008F6F56">
              <w:rPr>
                <w:iCs/>
                <w:color w:val="000000"/>
                <w:spacing w:val="-5"/>
                <w:sz w:val="28"/>
                <w:szCs w:val="28"/>
                <w:lang w:eastAsia="en-US"/>
              </w:rPr>
              <w:t xml:space="preserve"> — </w:t>
            </w:r>
            <w:r w:rsidR="00A91320" w:rsidRPr="008F6F56">
              <w:rPr>
                <w:color w:val="000000"/>
                <w:spacing w:val="-5"/>
                <w:sz w:val="28"/>
                <w:szCs w:val="28"/>
                <w:lang w:eastAsia="en-US"/>
              </w:rPr>
              <w:t xml:space="preserve">при проведении проверочных работ, </w:t>
            </w:r>
          </w:p>
          <w:p w:rsidR="00A91320" w:rsidRPr="003717F3" w:rsidRDefault="00A91320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7"/>
                <w:sz w:val="28"/>
                <w:szCs w:val="28"/>
                <w:lang w:eastAsia="en-US"/>
              </w:rPr>
              <w:t>итоговый контроль</w:t>
            </w:r>
            <w:r w:rsidRPr="008F6F56">
              <w:rPr>
                <w:iCs/>
                <w:color w:val="000000"/>
                <w:spacing w:val="-7"/>
                <w:sz w:val="28"/>
                <w:szCs w:val="28"/>
                <w:lang w:eastAsia="en-US"/>
              </w:rPr>
              <w:t xml:space="preserve">, 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включающий контрольное списывание, </w:t>
            </w:r>
            <w:r w:rsidR="003717F3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четвертные контрольные работы, </w:t>
            </w:r>
            <w:r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сл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ова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р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ные</w:t>
            </w:r>
            <w:r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диктант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ы</w:t>
            </w:r>
            <w:r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.</w:t>
            </w:r>
          </w:p>
          <w:p w:rsidR="00A91320" w:rsidRPr="002B6EC6" w:rsidRDefault="00A91320" w:rsidP="002B6EC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8F6F56">
              <w:rPr>
                <w:b/>
                <w:color w:val="000000"/>
                <w:spacing w:val="-7"/>
                <w:sz w:val="28"/>
                <w:szCs w:val="28"/>
                <w:lang w:eastAsia="en-US"/>
              </w:rPr>
              <w:t>Промежуточная аттестация</w:t>
            </w:r>
            <w:r w:rsidR="000720C9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включает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в себя контрольный ди</w:t>
            </w:r>
            <w:r w:rsidR="002B6EC6">
              <w:rPr>
                <w:color w:val="000000"/>
                <w:spacing w:val="-7"/>
                <w:sz w:val="28"/>
                <w:szCs w:val="28"/>
                <w:lang w:eastAsia="en-US"/>
              </w:rPr>
              <w:t>ктант с грамматическим заданием</w:t>
            </w:r>
            <w:r w:rsidR="00791359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и пров</w:t>
            </w:r>
            <w:r w:rsidR="00791359">
              <w:rPr>
                <w:color w:val="000000"/>
                <w:spacing w:val="-7"/>
                <w:sz w:val="28"/>
                <w:szCs w:val="28"/>
                <w:lang w:eastAsia="en-US"/>
              </w:rPr>
              <w:t>о</w:t>
            </w:r>
            <w:r w:rsidR="00791359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дится </w:t>
            </w:r>
            <w:r w:rsidR="002B6EC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в период, обозначенный учебным планом.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41945" w:rsidRPr="008F6F56" w:rsidTr="00A91320">
        <w:tc>
          <w:tcPr>
            <w:tcW w:w="2660" w:type="dxa"/>
          </w:tcPr>
          <w:p w:rsidR="00D41945" w:rsidRPr="000F5BC7" w:rsidRDefault="0063370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t>9</w:t>
            </w:r>
            <w:r w:rsidR="00364603" w:rsidRPr="000F5BC7">
              <w:rPr>
                <w:b/>
                <w:sz w:val="28"/>
                <w:szCs w:val="28"/>
              </w:rPr>
              <w:t>. Материально-техническое</w:t>
            </w:r>
            <w:r w:rsidR="000F5BC7">
              <w:rPr>
                <w:b/>
                <w:sz w:val="28"/>
                <w:szCs w:val="28"/>
              </w:rPr>
              <w:t xml:space="preserve">  </w:t>
            </w:r>
            <w:r w:rsidR="00364603" w:rsidRPr="000F5BC7">
              <w:rPr>
                <w:b/>
                <w:sz w:val="28"/>
                <w:szCs w:val="28"/>
              </w:rPr>
              <w:t xml:space="preserve"> </w:t>
            </w:r>
            <w:r w:rsidR="00D41945" w:rsidRPr="000F5BC7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748" w:type="dxa"/>
          </w:tcPr>
          <w:p w:rsidR="00D41945" w:rsidRPr="003717F3" w:rsidRDefault="00D41945" w:rsidP="00EE048B">
            <w:pPr>
              <w:autoSpaceDE w:val="0"/>
              <w:spacing w:line="276" w:lineRule="auto"/>
              <w:textAlignment w:val="baseline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717F3">
              <w:rPr>
                <w:b/>
                <w:bCs/>
                <w:color w:val="000000"/>
                <w:sz w:val="28"/>
                <w:szCs w:val="28"/>
                <w:lang w:eastAsia="en-US"/>
              </w:rPr>
              <w:t>Программу обеспечивают:</w:t>
            </w:r>
          </w:p>
          <w:p w:rsidR="003717F3" w:rsidRPr="003717F3" w:rsidRDefault="00B93230" w:rsidP="003717F3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Канакина</w:t>
            </w:r>
            <w:proofErr w:type="spellEnd"/>
            <w:r>
              <w:rPr>
                <w:sz w:val="28"/>
              </w:rPr>
              <w:t xml:space="preserve"> В.П.,</w:t>
            </w:r>
            <w:r w:rsidR="003717F3" w:rsidRPr="003717F3">
              <w:rPr>
                <w:sz w:val="28"/>
              </w:rPr>
              <w:t xml:space="preserve"> В. </w:t>
            </w:r>
            <w:proofErr w:type="spellStart"/>
            <w:r w:rsidR="003717F3" w:rsidRPr="003717F3">
              <w:rPr>
                <w:sz w:val="28"/>
              </w:rPr>
              <w:t>Г.Горецкий</w:t>
            </w:r>
            <w:proofErr w:type="spellEnd"/>
            <w:r w:rsidR="003717F3" w:rsidRPr="003717F3">
              <w:rPr>
                <w:sz w:val="28"/>
              </w:rPr>
              <w:t>. Рус</w:t>
            </w:r>
            <w:r w:rsidR="003717F3">
              <w:rPr>
                <w:sz w:val="28"/>
              </w:rPr>
              <w:t>ский язык. Учебник для 2 класса, в 2 ч.</w:t>
            </w:r>
            <w:r w:rsidR="003717F3" w:rsidRPr="003717F3">
              <w:rPr>
                <w:sz w:val="28"/>
              </w:rPr>
              <w:t xml:space="preserve"> М: Просвещение, 2014.</w:t>
            </w:r>
          </w:p>
          <w:p w:rsidR="003717F3" w:rsidRPr="003717F3" w:rsidRDefault="003717F3" w:rsidP="003717F3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3717F3">
              <w:rPr>
                <w:sz w:val="28"/>
              </w:rPr>
              <w:t>О. И. Дмитриева «Поурочные разработки по русскому языку» М: Вако,2014.</w:t>
            </w:r>
          </w:p>
          <w:p w:rsidR="003717F3" w:rsidRPr="003717F3" w:rsidRDefault="003717F3" w:rsidP="003717F3">
            <w:pPr>
              <w:rPr>
                <w:sz w:val="28"/>
              </w:rPr>
            </w:pPr>
            <w:r w:rsidRPr="003717F3">
              <w:rPr>
                <w:sz w:val="28"/>
              </w:rPr>
              <w:t xml:space="preserve">О. Н. Крылова. Контрольные работы по русскому языку к учебнику В. П. </w:t>
            </w:r>
            <w:proofErr w:type="spellStart"/>
            <w:r w:rsidRPr="003717F3">
              <w:rPr>
                <w:sz w:val="28"/>
              </w:rPr>
              <w:t>Канакиной</w:t>
            </w:r>
            <w:proofErr w:type="spellEnd"/>
            <w:r w:rsidRPr="003717F3">
              <w:rPr>
                <w:sz w:val="28"/>
              </w:rPr>
              <w:t xml:space="preserve">, В. </w:t>
            </w:r>
            <w:proofErr w:type="spellStart"/>
            <w:r w:rsidRPr="003717F3">
              <w:rPr>
                <w:sz w:val="28"/>
              </w:rPr>
              <w:t>Г.Горецкого</w:t>
            </w:r>
            <w:proofErr w:type="spellEnd"/>
            <w:r w:rsidRPr="003717F3">
              <w:rPr>
                <w:sz w:val="28"/>
              </w:rPr>
              <w:t xml:space="preserve"> «Русский язык 2 класс». М: Издательство «Экзамен» (Для учителя)</w:t>
            </w:r>
          </w:p>
          <w:p w:rsidR="003717F3" w:rsidRPr="003717F3" w:rsidRDefault="003717F3" w:rsidP="003717F3">
            <w:pPr>
              <w:rPr>
                <w:sz w:val="28"/>
              </w:rPr>
            </w:pPr>
            <w:r w:rsidRPr="003717F3">
              <w:rPr>
                <w:sz w:val="28"/>
              </w:rPr>
              <w:t>Словари по русскому языку: толковый словарь, словарь фразеологизмов, морфемный и словообразов</w:t>
            </w:r>
            <w:r w:rsidRPr="003717F3">
              <w:rPr>
                <w:sz w:val="28"/>
              </w:rPr>
              <w:t>а</w:t>
            </w:r>
            <w:r w:rsidRPr="003717F3">
              <w:rPr>
                <w:sz w:val="28"/>
              </w:rPr>
              <w:t>тельный словари.</w:t>
            </w:r>
          </w:p>
          <w:p w:rsidR="003717F3" w:rsidRPr="003717F3" w:rsidRDefault="003717F3" w:rsidP="003717F3">
            <w:pPr>
              <w:rPr>
                <w:sz w:val="28"/>
              </w:rPr>
            </w:pPr>
            <w:r w:rsidRPr="003717F3">
              <w:rPr>
                <w:sz w:val="28"/>
              </w:rPr>
              <w:t>Репродукции картин в соответствии с тематикой и видами работы, указанными в программе и метод</w:t>
            </w:r>
            <w:r w:rsidRPr="003717F3">
              <w:rPr>
                <w:sz w:val="28"/>
              </w:rPr>
              <w:t>и</w:t>
            </w:r>
            <w:r w:rsidRPr="003717F3">
              <w:rPr>
                <w:sz w:val="28"/>
              </w:rPr>
              <w:t>ческих пособиях по</w:t>
            </w:r>
            <w:r>
              <w:rPr>
                <w:sz w:val="28"/>
              </w:rPr>
              <w:t xml:space="preserve"> русскому языку </w:t>
            </w:r>
          </w:p>
          <w:p w:rsidR="00D41945" w:rsidRPr="003717F3" w:rsidRDefault="00D41945" w:rsidP="0037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5"/>
              <w:rPr>
                <w:b/>
                <w:sz w:val="28"/>
                <w:szCs w:val="28"/>
                <w:lang w:eastAsia="en-US"/>
              </w:rPr>
            </w:pPr>
            <w:r w:rsidRPr="003717F3">
              <w:rPr>
                <w:b/>
                <w:sz w:val="28"/>
                <w:szCs w:val="28"/>
                <w:lang w:eastAsia="en-US"/>
              </w:rPr>
              <w:t>Электронные информационные ресурсы.</w:t>
            </w:r>
          </w:p>
          <w:p w:rsidR="00D41945" w:rsidRPr="003717F3" w:rsidRDefault="00D41945" w:rsidP="00EE048B">
            <w:pPr>
              <w:spacing w:line="276" w:lineRule="auto"/>
              <w:ind w:left="72"/>
              <w:jc w:val="both"/>
              <w:rPr>
                <w:b/>
                <w:sz w:val="28"/>
                <w:szCs w:val="28"/>
                <w:lang w:eastAsia="en-US"/>
              </w:rPr>
            </w:pPr>
            <w:r w:rsidRPr="003717F3">
              <w:rPr>
                <w:b/>
                <w:sz w:val="28"/>
                <w:szCs w:val="28"/>
                <w:lang w:eastAsia="en-US"/>
              </w:rPr>
              <w:t>Для учителя:</w:t>
            </w:r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Единая коллекция Цифровых Образовательных Ресурсов: </w:t>
            </w:r>
            <w:hyperlink r:id="rId9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school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collection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edu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Справочно-информационный Интернет-портал: </w:t>
            </w:r>
            <w:hyperlink r:id="rId10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gramota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Я иду на урок (материалы к уроку): </w:t>
            </w:r>
            <w:hyperlink r:id="rId11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nsc</w:t>
              </w:r>
              <w:proofErr w:type="spellEnd"/>
            </w:hyperlink>
            <w:r w:rsidRPr="003717F3">
              <w:rPr>
                <w:sz w:val="28"/>
                <w:szCs w:val="28"/>
                <w:lang w:eastAsia="en-US"/>
              </w:rPr>
              <w:t xml:space="preserve">. 1 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september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ry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urok</w:t>
            </w:r>
            <w:proofErr w:type="spellEnd"/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>Презентации к урокам «Начальная школа»</w:t>
            </w:r>
            <w:proofErr w:type="gramStart"/>
            <w:r w:rsidRPr="003717F3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hyperlink r:id="rId12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nachlka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info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about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/193</w:t>
              </w:r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Здоровье сберегательные технологии. Масько Л.Г. Коррекция зрения: </w:t>
            </w:r>
            <w:hyperlink r:id="rId13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it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communities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aspx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?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cat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no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=5025&amp;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lib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no</w:t>
              </w:r>
            </w:hyperlink>
            <w:r w:rsidRPr="003717F3">
              <w:rPr>
                <w:sz w:val="28"/>
                <w:szCs w:val="28"/>
                <w:lang w:eastAsia="en-US"/>
              </w:rPr>
              <w:t xml:space="preserve"> =18630&amp;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tmpl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=</w:t>
            </w:r>
            <w:r w:rsidRPr="003717F3">
              <w:rPr>
                <w:sz w:val="28"/>
                <w:szCs w:val="28"/>
                <w:lang w:val="en-US" w:eastAsia="en-US"/>
              </w:rPr>
              <w:t>li</w:t>
            </w:r>
          </w:p>
          <w:p w:rsidR="00D41945" w:rsidRPr="003717F3" w:rsidRDefault="00D41945" w:rsidP="00EE04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b/>
                <w:sz w:val="28"/>
                <w:szCs w:val="28"/>
                <w:lang w:eastAsia="en-US"/>
              </w:rPr>
              <w:t>Для учащихся:</w:t>
            </w:r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Справочно-информационный Интернет-портал: </w:t>
            </w:r>
            <w:hyperlink r:id="rId14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gramota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lastRenderedPageBreak/>
              <w:t xml:space="preserve">Информационно-справочный портал: </w:t>
            </w:r>
            <w:hyperlink r:id="rId15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Libraru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Универсальная энциклопедия: 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.</w:t>
            </w:r>
            <w:r w:rsidRPr="003717F3">
              <w:rPr>
                <w:sz w:val="28"/>
                <w:szCs w:val="28"/>
                <w:lang w:val="en-US" w:eastAsia="en-US"/>
              </w:rPr>
              <w:t>wikipedia.org</w:t>
            </w:r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>Большая коллекция рефератов:</w:t>
            </w:r>
            <w:r w:rsidRPr="003717F3">
              <w:rPr>
                <w:sz w:val="28"/>
                <w:szCs w:val="28"/>
                <w:lang w:val="en-US" w:eastAsia="en-US"/>
              </w:rPr>
              <w:t>www</w:t>
            </w:r>
            <w:r w:rsidRPr="003717F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referat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su</w:t>
            </w:r>
            <w:proofErr w:type="spellEnd"/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Рефераты, сочинения, библиотеки: </w:t>
            </w:r>
            <w:hyperlink r:id="rId16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shkolnik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val="en-US" w:eastAsia="en-US"/>
              </w:rPr>
              <w:t>Online</w:t>
            </w:r>
            <w:r w:rsidRPr="003717F3">
              <w:rPr>
                <w:sz w:val="28"/>
                <w:szCs w:val="28"/>
                <w:lang w:eastAsia="en-US"/>
              </w:rPr>
              <w:t xml:space="preserve"> – энциклопедия: </w:t>
            </w:r>
            <w:hyperlink r:id="rId17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poznaiko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</w:hyperlink>
            <w:r w:rsidRPr="003717F3">
              <w:rPr>
                <w:sz w:val="28"/>
                <w:szCs w:val="28"/>
                <w:lang w:eastAsia="en-US"/>
              </w:rPr>
              <w:t xml:space="preserve">, </w:t>
            </w:r>
            <w:r w:rsidRPr="003717F3">
              <w:rPr>
                <w:sz w:val="28"/>
                <w:szCs w:val="28"/>
                <w:lang w:val="en-US" w:eastAsia="en-US"/>
              </w:rPr>
              <w:t>www</w:t>
            </w:r>
            <w:r w:rsidRPr="003717F3">
              <w:rPr>
                <w:sz w:val="28"/>
                <w:szCs w:val="28"/>
                <w:lang w:eastAsia="en-US"/>
              </w:rPr>
              <w:t>.</w:t>
            </w:r>
            <w:r w:rsidRPr="003717F3">
              <w:rPr>
                <w:sz w:val="28"/>
                <w:szCs w:val="28"/>
                <w:lang w:val="en-US" w:eastAsia="en-US"/>
              </w:rPr>
              <w:t>potomy</w:t>
            </w:r>
            <w:r w:rsidRPr="003717F3">
              <w:rPr>
                <w:sz w:val="28"/>
                <w:szCs w:val="28"/>
                <w:lang w:eastAsia="en-US"/>
              </w:rPr>
              <w:t>.</w:t>
            </w:r>
            <w:r w:rsidRPr="003717F3">
              <w:rPr>
                <w:sz w:val="28"/>
                <w:szCs w:val="28"/>
                <w:lang w:val="en-US" w:eastAsia="en-US"/>
              </w:rPr>
              <w:t>ru</w:t>
            </w:r>
          </w:p>
          <w:p w:rsidR="00143B97" w:rsidRPr="003717F3" w:rsidRDefault="00143B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5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43B97" w:rsidRDefault="00143B97" w:rsidP="00601F3C">
      <w:pPr>
        <w:rPr>
          <w:b/>
          <w:sz w:val="28"/>
          <w:szCs w:val="28"/>
        </w:rPr>
      </w:pPr>
    </w:p>
    <w:p w:rsidR="00D41945" w:rsidRPr="00143B97" w:rsidRDefault="002B6EC6" w:rsidP="00601F3C">
      <w:pPr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                               </w:t>
      </w:r>
      <w:bookmarkStart w:id="0" w:name="_GoBack"/>
      <w:bookmarkEnd w:id="0"/>
    </w:p>
    <w:sectPr w:rsidR="00D41945" w:rsidRPr="00143B97" w:rsidSect="000D75BD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42" w:rsidRDefault="00F74942" w:rsidP="00F76AC4">
      <w:r>
        <w:separator/>
      </w:r>
    </w:p>
  </w:endnote>
  <w:endnote w:type="continuationSeparator" w:id="0">
    <w:p w:rsidR="00F74942" w:rsidRDefault="00F74942" w:rsidP="00F7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42" w:rsidRDefault="00F74942" w:rsidP="00F76AC4">
      <w:r>
        <w:separator/>
      </w:r>
    </w:p>
  </w:footnote>
  <w:footnote w:type="continuationSeparator" w:id="0">
    <w:p w:rsidR="00F74942" w:rsidRDefault="00F74942" w:rsidP="00F7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390769F"/>
    <w:multiLevelType w:val="hybridMultilevel"/>
    <w:tmpl w:val="1DB63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01F3C"/>
    <w:rsid w:val="00003BB1"/>
    <w:rsid w:val="00022223"/>
    <w:rsid w:val="00022574"/>
    <w:rsid w:val="00027B14"/>
    <w:rsid w:val="00030142"/>
    <w:rsid w:val="00030633"/>
    <w:rsid w:val="00034010"/>
    <w:rsid w:val="000340CD"/>
    <w:rsid w:val="00066DFE"/>
    <w:rsid w:val="000720C9"/>
    <w:rsid w:val="00076A65"/>
    <w:rsid w:val="0009204D"/>
    <w:rsid w:val="0009230F"/>
    <w:rsid w:val="00092643"/>
    <w:rsid w:val="000B7C1A"/>
    <w:rsid w:val="000D37F8"/>
    <w:rsid w:val="000D5F3B"/>
    <w:rsid w:val="000D75BD"/>
    <w:rsid w:val="000F40F0"/>
    <w:rsid w:val="000F5BC7"/>
    <w:rsid w:val="001323CF"/>
    <w:rsid w:val="00134DC1"/>
    <w:rsid w:val="00143B97"/>
    <w:rsid w:val="001942DC"/>
    <w:rsid w:val="001A58CD"/>
    <w:rsid w:val="001C250D"/>
    <w:rsid w:val="001C5463"/>
    <w:rsid w:val="001C74DA"/>
    <w:rsid w:val="001D6AB0"/>
    <w:rsid w:val="001D6F77"/>
    <w:rsid w:val="001E062C"/>
    <w:rsid w:val="001E25C4"/>
    <w:rsid w:val="001E6846"/>
    <w:rsid w:val="001F606D"/>
    <w:rsid w:val="002036A0"/>
    <w:rsid w:val="002504E6"/>
    <w:rsid w:val="0026504A"/>
    <w:rsid w:val="0027387B"/>
    <w:rsid w:val="0027795B"/>
    <w:rsid w:val="002860B6"/>
    <w:rsid w:val="002A5B15"/>
    <w:rsid w:val="002B6EC6"/>
    <w:rsid w:val="002C01E7"/>
    <w:rsid w:val="00300AD1"/>
    <w:rsid w:val="003112C0"/>
    <w:rsid w:val="00316702"/>
    <w:rsid w:val="00332D09"/>
    <w:rsid w:val="0034464E"/>
    <w:rsid w:val="00364603"/>
    <w:rsid w:val="00366315"/>
    <w:rsid w:val="003717F3"/>
    <w:rsid w:val="003801D3"/>
    <w:rsid w:val="003B348C"/>
    <w:rsid w:val="003B74C9"/>
    <w:rsid w:val="003C7C4C"/>
    <w:rsid w:val="003C7F06"/>
    <w:rsid w:val="004317BE"/>
    <w:rsid w:val="0043694C"/>
    <w:rsid w:val="004378AC"/>
    <w:rsid w:val="00445F39"/>
    <w:rsid w:val="00454874"/>
    <w:rsid w:val="00462C37"/>
    <w:rsid w:val="00470B6A"/>
    <w:rsid w:val="004741B0"/>
    <w:rsid w:val="004959DF"/>
    <w:rsid w:val="004B6FC3"/>
    <w:rsid w:val="004D3844"/>
    <w:rsid w:val="004E1018"/>
    <w:rsid w:val="004E7C4B"/>
    <w:rsid w:val="004F0B74"/>
    <w:rsid w:val="004F2CA0"/>
    <w:rsid w:val="004F31DD"/>
    <w:rsid w:val="004F539B"/>
    <w:rsid w:val="00506D6C"/>
    <w:rsid w:val="00507C80"/>
    <w:rsid w:val="00527B00"/>
    <w:rsid w:val="00531E9B"/>
    <w:rsid w:val="00535FDD"/>
    <w:rsid w:val="00554768"/>
    <w:rsid w:val="00573A16"/>
    <w:rsid w:val="005744EA"/>
    <w:rsid w:val="005801BF"/>
    <w:rsid w:val="005836B3"/>
    <w:rsid w:val="00585238"/>
    <w:rsid w:val="005867C5"/>
    <w:rsid w:val="0059073E"/>
    <w:rsid w:val="005A1DCD"/>
    <w:rsid w:val="005B4FFA"/>
    <w:rsid w:val="005F4A19"/>
    <w:rsid w:val="005F7F44"/>
    <w:rsid w:val="00601F3C"/>
    <w:rsid w:val="00611394"/>
    <w:rsid w:val="00621592"/>
    <w:rsid w:val="00623D90"/>
    <w:rsid w:val="00633700"/>
    <w:rsid w:val="00650B3F"/>
    <w:rsid w:val="00657A7C"/>
    <w:rsid w:val="0066005D"/>
    <w:rsid w:val="00660E45"/>
    <w:rsid w:val="006774A4"/>
    <w:rsid w:val="00677714"/>
    <w:rsid w:val="00690731"/>
    <w:rsid w:val="00690E82"/>
    <w:rsid w:val="006A4F96"/>
    <w:rsid w:val="006A53A8"/>
    <w:rsid w:val="006C3BED"/>
    <w:rsid w:val="006C7B47"/>
    <w:rsid w:val="006D2C30"/>
    <w:rsid w:val="006E1224"/>
    <w:rsid w:val="006E241B"/>
    <w:rsid w:val="006F3821"/>
    <w:rsid w:val="006F6830"/>
    <w:rsid w:val="00706F95"/>
    <w:rsid w:val="0072084A"/>
    <w:rsid w:val="007224E2"/>
    <w:rsid w:val="00753AF5"/>
    <w:rsid w:val="0076345D"/>
    <w:rsid w:val="00775CDB"/>
    <w:rsid w:val="00791359"/>
    <w:rsid w:val="007C3925"/>
    <w:rsid w:val="007C7462"/>
    <w:rsid w:val="007F1E40"/>
    <w:rsid w:val="007F3EC6"/>
    <w:rsid w:val="00812F16"/>
    <w:rsid w:val="00840EAD"/>
    <w:rsid w:val="00856D1F"/>
    <w:rsid w:val="008578A1"/>
    <w:rsid w:val="00860352"/>
    <w:rsid w:val="00872978"/>
    <w:rsid w:val="00886935"/>
    <w:rsid w:val="008929E9"/>
    <w:rsid w:val="008939B5"/>
    <w:rsid w:val="008A7816"/>
    <w:rsid w:val="008D2D03"/>
    <w:rsid w:val="008D6CB9"/>
    <w:rsid w:val="008F2C9D"/>
    <w:rsid w:val="008F6F56"/>
    <w:rsid w:val="009236DB"/>
    <w:rsid w:val="00924DCF"/>
    <w:rsid w:val="00933D2D"/>
    <w:rsid w:val="009804A7"/>
    <w:rsid w:val="0098142D"/>
    <w:rsid w:val="009A4C5D"/>
    <w:rsid w:val="009C7FFA"/>
    <w:rsid w:val="009D5E9B"/>
    <w:rsid w:val="009E29A8"/>
    <w:rsid w:val="009E60F8"/>
    <w:rsid w:val="009E6AB0"/>
    <w:rsid w:val="00A02AC0"/>
    <w:rsid w:val="00A121C0"/>
    <w:rsid w:val="00A21DC2"/>
    <w:rsid w:val="00A24AF4"/>
    <w:rsid w:val="00A327B1"/>
    <w:rsid w:val="00A32C07"/>
    <w:rsid w:val="00A32F47"/>
    <w:rsid w:val="00A4044F"/>
    <w:rsid w:val="00A50280"/>
    <w:rsid w:val="00A53904"/>
    <w:rsid w:val="00A643CF"/>
    <w:rsid w:val="00A67E6D"/>
    <w:rsid w:val="00A803BF"/>
    <w:rsid w:val="00A8229C"/>
    <w:rsid w:val="00A91320"/>
    <w:rsid w:val="00AD0531"/>
    <w:rsid w:val="00AD3742"/>
    <w:rsid w:val="00AD7A7B"/>
    <w:rsid w:val="00AE60E9"/>
    <w:rsid w:val="00AF024A"/>
    <w:rsid w:val="00B10D30"/>
    <w:rsid w:val="00B22AEF"/>
    <w:rsid w:val="00B3456C"/>
    <w:rsid w:val="00B359CF"/>
    <w:rsid w:val="00B62A9F"/>
    <w:rsid w:val="00B7297C"/>
    <w:rsid w:val="00B83C94"/>
    <w:rsid w:val="00B862F1"/>
    <w:rsid w:val="00B93230"/>
    <w:rsid w:val="00BC087B"/>
    <w:rsid w:val="00BC3DE3"/>
    <w:rsid w:val="00BE760D"/>
    <w:rsid w:val="00BF53CB"/>
    <w:rsid w:val="00C05E9E"/>
    <w:rsid w:val="00C32DEF"/>
    <w:rsid w:val="00C4157E"/>
    <w:rsid w:val="00C5681F"/>
    <w:rsid w:val="00C660D5"/>
    <w:rsid w:val="00C726CD"/>
    <w:rsid w:val="00C77699"/>
    <w:rsid w:val="00C85E32"/>
    <w:rsid w:val="00CA0030"/>
    <w:rsid w:val="00CC4ABC"/>
    <w:rsid w:val="00CC6143"/>
    <w:rsid w:val="00CD0159"/>
    <w:rsid w:val="00CD5333"/>
    <w:rsid w:val="00CD79FB"/>
    <w:rsid w:val="00CF29F1"/>
    <w:rsid w:val="00CF2A9B"/>
    <w:rsid w:val="00D03014"/>
    <w:rsid w:val="00D04383"/>
    <w:rsid w:val="00D1217C"/>
    <w:rsid w:val="00D41945"/>
    <w:rsid w:val="00D66662"/>
    <w:rsid w:val="00D87DD8"/>
    <w:rsid w:val="00DC6E58"/>
    <w:rsid w:val="00DC7A12"/>
    <w:rsid w:val="00DE394F"/>
    <w:rsid w:val="00E2161F"/>
    <w:rsid w:val="00E32B96"/>
    <w:rsid w:val="00E405AD"/>
    <w:rsid w:val="00E62D8A"/>
    <w:rsid w:val="00E63BF5"/>
    <w:rsid w:val="00E65445"/>
    <w:rsid w:val="00E80430"/>
    <w:rsid w:val="00E86C27"/>
    <w:rsid w:val="00EA2EFF"/>
    <w:rsid w:val="00EA4EB4"/>
    <w:rsid w:val="00EA563E"/>
    <w:rsid w:val="00EB2F50"/>
    <w:rsid w:val="00ED6A14"/>
    <w:rsid w:val="00EE048B"/>
    <w:rsid w:val="00F01934"/>
    <w:rsid w:val="00F04F8E"/>
    <w:rsid w:val="00F07A2E"/>
    <w:rsid w:val="00F07D08"/>
    <w:rsid w:val="00F17B04"/>
    <w:rsid w:val="00F30686"/>
    <w:rsid w:val="00F45468"/>
    <w:rsid w:val="00F74942"/>
    <w:rsid w:val="00F76AC4"/>
    <w:rsid w:val="00F918F1"/>
    <w:rsid w:val="00FB210E"/>
    <w:rsid w:val="00FB4FD2"/>
    <w:rsid w:val="00FB6ADE"/>
    <w:rsid w:val="00FC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Table Simple 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3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35FDD"/>
    <w:pPr>
      <w:spacing w:before="200" w:line="276" w:lineRule="auto"/>
      <w:outlineLvl w:val="1"/>
    </w:pPr>
    <w:rPr>
      <w:rFonts w:ascii="Cambria" w:eastAsia="Calibri" w:hAnsi="Cambria"/>
      <w:b/>
      <w:b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qFormat/>
    <w:locked/>
    <w:rsid w:val="00535FDD"/>
    <w:pPr>
      <w:spacing w:before="200" w:line="271" w:lineRule="auto"/>
      <w:outlineLvl w:val="2"/>
    </w:pPr>
    <w:rPr>
      <w:rFonts w:ascii="Cambria" w:eastAsia="Calibri" w:hAnsi="Cambria"/>
      <w:b/>
      <w:bCs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qFormat/>
    <w:locked/>
    <w:rsid w:val="00535FDD"/>
    <w:pPr>
      <w:spacing w:before="200" w:line="276" w:lineRule="auto"/>
      <w:outlineLvl w:val="3"/>
    </w:pPr>
    <w:rPr>
      <w:rFonts w:ascii="Cambria" w:eastAsia="Calibri" w:hAnsi="Cambria"/>
      <w:b/>
      <w:bCs/>
      <w:i/>
      <w:iCs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qFormat/>
    <w:locked/>
    <w:rsid w:val="00535FDD"/>
    <w:pPr>
      <w:spacing w:before="200" w:line="276" w:lineRule="auto"/>
      <w:outlineLvl w:val="4"/>
    </w:pPr>
    <w:rPr>
      <w:rFonts w:ascii="Cambria" w:eastAsia="Calibri" w:hAnsi="Cambria"/>
      <w:b/>
      <w:bCs/>
      <w:color w:val="7F7F7F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qFormat/>
    <w:locked/>
    <w:rsid w:val="00535FDD"/>
    <w:pPr>
      <w:spacing w:line="271" w:lineRule="auto"/>
      <w:outlineLvl w:val="5"/>
    </w:pPr>
    <w:rPr>
      <w:rFonts w:ascii="Cambria" w:eastAsia="Calibri" w:hAnsi="Cambria"/>
      <w:b/>
      <w:bCs/>
      <w:i/>
      <w:iCs/>
      <w:color w:val="7F7F7F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locked/>
    <w:rsid w:val="00535FDD"/>
    <w:pPr>
      <w:spacing w:line="276" w:lineRule="auto"/>
      <w:outlineLvl w:val="6"/>
    </w:pPr>
    <w:rPr>
      <w:rFonts w:ascii="Cambria" w:eastAsia="Calibri" w:hAnsi="Cambria"/>
      <w:i/>
      <w:iCs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qFormat/>
    <w:locked/>
    <w:rsid w:val="00535FDD"/>
    <w:pPr>
      <w:spacing w:line="276" w:lineRule="auto"/>
      <w:outlineLvl w:val="7"/>
    </w:pPr>
    <w:rPr>
      <w:rFonts w:ascii="Cambria" w:eastAsia="Calibri" w:hAnsi="Cambria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qFormat/>
    <w:locked/>
    <w:rsid w:val="00535FDD"/>
    <w:pPr>
      <w:spacing w:line="276" w:lineRule="auto"/>
      <w:outlineLvl w:val="8"/>
    </w:pPr>
    <w:rPr>
      <w:rFonts w:ascii="Cambria" w:eastAsia="Calibri" w:hAnsi="Cambria"/>
      <w:i/>
      <w:iCs/>
      <w:spacing w:val="5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62A9F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535FDD"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30">
    <w:name w:val="Заголовок 3 Знак"/>
    <w:link w:val="3"/>
    <w:rsid w:val="00535FDD"/>
    <w:rPr>
      <w:rFonts w:ascii="Cambria" w:hAnsi="Cambria"/>
      <w:b/>
      <w:bCs/>
      <w:sz w:val="22"/>
      <w:szCs w:val="22"/>
      <w:lang w:val="en-US" w:eastAsia="en-US"/>
    </w:rPr>
  </w:style>
  <w:style w:type="character" w:customStyle="1" w:styleId="40">
    <w:name w:val="Заголовок 4 Знак"/>
    <w:link w:val="4"/>
    <w:rsid w:val="00535FDD"/>
    <w:rPr>
      <w:rFonts w:ascii="Cambria" w:hAnsi="Cambria"/>
      <w:b/>
      <w:bCs/>
      <w:i/>
      <w:iCs/>
      <w:sz w:val="22"/>
      <w:szCs w:val="22"/>
      <w:lang w:val="en-US" w:eastAsia="en-US"/>
    </w:rPr>
  </w:style>
  <w:style w:type="character" w:customStyle="1" w:styleId="50">
    <w:name w:val="Заголовок 5 Знак"/>
    <w:link w:val="5"/>
    <w:rsid w:val="00535FDD"/>
    <w:rPr>
      <w:rFonts w:ascii="Cambria" w:hAnsi="Cambria"/>
      <w:b/>
      <w:bCs/>
      <w:color w:val="7F7F7F"/>
      <w:sz w:val="22"/>
      <w:szCs w:val="22"/>
      <w:lang w:val="en-US" w:eastAsia="en-US"/>
    </w:rPr>
  </w:style>
  <w:style w:type="character" w:customStyle="1" w:styleId="60">
    <w:name w:val="Заголовок 6 Знак"/>
    <w:link w:val="6"/>
    <w:rsid w:val="00535FDD"/>
    <w:rPr>
      <w:rFonts w:ascii="Cambria" w:hAnsi="Cambria"/>
      <w:b/>
      <w:bCs/>
      <w:i/>
      <w:iCs/>
      <w:color w:val="7F7F7F"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35FDD"/>
    <w:rPr>
      <w:rFonts w:ascii="Cambria" w:hAnsi="Cambria"/>
      <w:i/>
      <w:iCs/>
      <w:sz w:val="22"/>
      <w:szCs w:val="22"/>
      <w:lang w:val="en-US" w:eastAsia="en-US"/>
    </w:rPr>
  </w:style>
  <w:style w:type="character" w:customStyle="1" w:styleId="80">
    <w:name w:val="Заголовок 8 Знак"/>
    <w:link w:val="8"/>
    <w:rsid w:val="00535FDD"/>
    <w:rPr>
      <w:rFonts w:ascii="Cambria" w:hAnsi="Cambria"/>
      <w:lang w:val="en-US" w:eastAsia="en-US"/>
    </w:rPr>
  </w:style>
  <w:style w:type="character" w:customStyle="1" w:styleId="90">
    <w:name w:val="Заголовок 9 Знак"/>
    <w:link w:val="9"/>
    <w:rsid w:val="00535FDD"/>
    <w:rPr>
      <w:rFonts w:ascii="Cambria" w:hAnsi="Cambria"/>
      <w:i/>
      <w:iCs/>
      <w:spacing w:val="5"/>
      <w:lang w:val="en-US" w:eastAsia="en-US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B62A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B62A9F"/>
    <w:pPr>
      <w:ind w:left="720"/>
      <w:contextualSpacing/>
    </w:pPr>
  </w:style>
  <w:style w:type="character" w:styleId="a7">
    <w:name w:val="Hyperlink"/>
    <w:rsid w:val="00601F3C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601F3C"/>
    <w:rPr>
      <w:rFonts w:cs="Times New Roman"/>
      <w:color w:val="800080"/>
      <w:u w:val="single"/>
    </w:rPr>
  </w:style>
  <w:style w:type="paragraph" w:styleId="a9">
    <w:name w:val="Normal (Web)"/>
    <w:basedOn w:val="a"/>
    <w:rsid w:val="00601F3C"/>
    <w:pPr>
      <w:spacing w:before="100" w:beforeAutospacing="1" w:after="100" w:afterAutospacing="1"/>
    </w:pPr>
  </w:style>
  <w:style w:type="character" w:customStyle="1" w:styleId="FontStyle62">
    <w:name w:val="Font Style62"/>
    <w:uiPriority w:val="99"/>
    <w:rsid w:val="00601F3C"/>
    <w:rPr>
      <w:rFonts w:ascii="Times New Roman" w:hAnsi="Times New Roman"/>
      <w:spacing w:val="10"/>
      <w:sz w:val="22"/>
    </w:rPr>
  </w:style>
  <w:style w:type="character" w:customStyle="1" w:styleId="FontStyle29">
    <w:name w:val="Font Style29"/>
    <w:uiPriority w:val="99"/>
    <w:rsid w:val="00601F3C"/>
    <w:rPr>
      <w:rFonts w:ascii="Times New Roman" w:hAnsi="Times New Roman"/>
      <w:spacing w:val="20"/>
      <w:sz w:val="18"/>
    </w:rPr>
  </w:style>
  <w:style w:type="paragraph" w:styleId="aa">
    <w:name w:val="Balloon Text"/>
    <w:basedOn w:val="a"/>
    <w:link w:val="ab"/>
    <w:uiPriority w:val="99"/>
    <w:semiHidden/>
    <w:rsid w:val="006E24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E241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nhideWhenUsed/>
    <w:rsid w:val="00F76A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76AC4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nhideWhenUsed/>
    <w:rsid w:val="00F76A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F76AC4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729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1">
    <w:name w:val="Стиль таблицы1"/>
    <w:basedOn w:val="12"/>
    <w:rsid w:val="00535FDD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rsid w:val="00535FDD"/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note text"/>
    <w:basedOn w:val="a"/>
    <w:link w:val="af1"/>
    <w:semiHidden/>
    <w:rsid w:val="00535FDD"/>
    <w:rPr>
      <w:rFonts w:eastAsia="Calibri"/>
      <w:sz w:val="20"/>
      <w:szCs w:val="20"/>
    </w:rPr>
  </w:style>
  <w:style w:type="character" w:customStyle="1" w:styleId="af1">
    <w:name w:val="Текст сноски Знак"/>
    <w:link w:val="af0"/>
    <w:semiHidden/>
    <w:rsid w:val="00535FDD"/>
    <w:rPr>
      <w:rFonts w:ascii="Times New Roman" w:hAnsi="Times New Roman"/>
    </w:rPr>
  </w:style>
  <w:style w:type="paragraph" w:customStyle="1" w:styleId="u-2-msonormal">
    <w:name w:val="u-2-msonormal"/>
    <w:basedOn w:val="a"/>
    <w:rsid w:val="00535FDD"/>
    <w:pPr>
      <w:spacing w:before="100" w:beforeAutospacing="1" w:after="100" w:afterAutospacing="1"/>
    </w:pPr>
    <w:rPr>
      <w:rFonts w:eastAsia="Calibri"/>
    </w:rPr>
  </w:style>
  <w:style w:type="paragraph" w:customStyle="1" w:styleId="msg-header-from">
    <w:name w:val="msg-header-from"/>
    <w:basedOn w:val="a"/>
    <w:rsid w:val="00535FDD"/>
    <w:pPr>
      <w:spacing w:before="100" w:beforeAutospacing="1" w:after="100" w:afterAutospacing="1"/>
    </w:pPr>
    <w:rPr>
      <w:rFonts w:eastAsia="Calibri"/>
    </w:rPr>
  </w:style>
  <w:style w:type="paragraph" w:styleId="af2">
    <w:name w:val="Subtitle"/>
    <w:basedOn w:val="a"/>
    <w:next w:val="a"/>
    <w:link w:val="af3"/>
    <w:qFormat/>
    <w:locked/>
    <w:rsid w:val="00535FDD"/>
    <w:pPr>
      <w:spacing w:after="600" w:line="276" w:lineRule="auto"/>
    </w:pPr>
    <w:rPr>
      <w:rFonts w:ascii="Cambria" w:eastAsia="Calibri" w:hAnsi="Cambria"/>
      <w:i/>
      <w:iCs/>
      <w:spacing w:val="13"/>
      <w:lang w:val="en-US" w:eastAsia="en-US"/>
    </w:rPr>
  </w:style>
  <w:style w:type="character" w:customStyle="1" w:styleId="af3">
    <w:name w:val="Подзаголовок Знак"/>
    <w:link w:val="af2"/>
    <w:rsid w:val="00535FDD"/>
    <w:rPr>
      <w:rFonts w:ascii="Cambria" w:hAnsi="Cambria"/>
      <w:i/>
      <w:iCs/>
      <w:spacing w:val="13"/>
      <w:sz w:val="24"/>
      <w:szCs w:val="24"/>
      <w:lang w:val="en-US" w:eastAsia="en-US"/>
    </w:rPr>
  </w:style>
  <w:style w:type="paragraph" w:customStyle="1" w:styleId="21">
    <w:name w:val="Цитата 21"/>
    <w:basedOn w:val="a"/>
    <w:next w:val="a"/>
    <w:link w:val="QuoteChar"/>
    <w:rsid w:val="00535FDD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en-US" w:eastAsia="en-US"/>
    </w:rPr>
  </w:style>
  <w:style w:type="character" w:customStyle="1" w:styleId="QuoteChar">
    <w:name w:val="Quote Char"/>
    <w:link w:val="21"/>
    <w:locked/>
    <w:rsid w:val="00535FDD"/>
    <w:rPr>
      <w:rFonts w:eastAsia="Times New Roman"/>
      <w:i/>
      <w:iCs/>
      <w:sz w:val="22"/>
      <w:szCs w:val="22"/>
      <w:lang w:val="en-US" w:eastAsia="en-US"/>
    </w:rPr>
  </w:style>
  <w:style w:type="paragraph" w:customStyle="1" w:styleId="13">
    <w:name w:val="Выделенная цитата1"/>
    <w:basedOn w:val="a"/>
    <w:next w:val="a"/>
    <w:link w:val="IntenseQuoteChar"/>
    <w:rsid w:val="00535FDD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en-US" w:eastAsia="en-US"/>
    </w:rPr>
  </w:style>
  <w:style w:type="character" w:customStyle="1" w:styleId="IntenseQuoteChar">
    <w:name w:val="Intense Quote Char"/>
    <w:link w:val="13"/>
    <w:locked/>
    <w:rsid w:val="00535FDD"/>
    <w:rPr>
      <w:rFonts w:eastAsia="Times New Roman"/>
      <w:b/>
      <w:bCs/>
      <w:i/>
      <w:iCs/>
      <w:sz w:val="22"/>
      <w:szCs w:val="22"/>
      <w:lang w:val="en-US" w:eastAsia="en-US"/>
    </w:rPr>
  </w:style>
  <w:style w:type="character" w:customStyle="1" w:styleId="af4">
    <w:name w:val="Основной текст Знак"/>
    <w:link w:val="af5"/>
    <w:semiHidden/>
    <w:locked/>
    <w:rsid w:val="00535FDD"/>
    <w:rPr>
      <w:sz w:val="24"/>
      <w:szCs w:val="24"/>
    </w:rPr>
  </w:style>
  <w:style w:type="paragraph" w:styleId="af5">
    <w:name w:val="Body Text"/>
    <w:basedOn w:val="a"/>
    <w:link w:val="af4"/>
    <w:semiHidden/>
    <w:rsid w:val="00535FDD"/>
    <w:pPr>
      <w:jc w:val="both"/>
    </w:pPr>
    <w:rPr>
      <w:rFonts w:ascii="Calibri" w:eastAsia="Calibri" w:hAnsi="Calibri"/>
    </w:rPr>
  </w:style>
  <w:style w:type="character" w:customStyle="1" w:styleId="14">
    <w:name w:val="Основной текст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с отступом Знак"/>
    <w:link w:val="af7"/>
    <w:semiHidden/>
    <w:locked/>
    <w:rsid w:val="00535FDD"/>
    <w:rPr>
      <w:sz w:val="24"/>
      <w:szCs w:val="24"/>
    </w:rPr>
  </w:style>
  <w:style w:type="paragraph" w:styleId="af7">
    <w:name w:val="Body Text Indent"/>
    <w:basedOn w:val="a"/>
    <w:link w:val="af6"/>
    <w:semiHidden/>
    <w:rsid w:val="00535FDD"/>
    <w:pPr>
      <w:spacing w:after="120"/>
      <w:ind w:left="283"/>
    </w:pPr>
    <w:rPr>
      <w:rFonts w:ascii="Calibri" w:eastAsia="Calibri" w:hAnsi="Calibri"/>
    </w:rPr>
  </w:style>
  <w:style w:type="character" w:customStyle="1" w:styleId="15">
    <w:name w:val="Основной текст с отступом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3"/>
    <w:semiHidden/>
    <w:locked/>
    <w:rsid w:val="00535FDD"/>
    <w:rPr>
      <w:sz w:val="24"/>
      <w:szCs w:val="24"/>
    </w:rPr>
  </w:style>
  <w:style w:type="paragraph" w:styleId="23">
    <w:name w:val="Body Text 2"/>
    <w:basedOn w:val="a"/>
    <w:link w:val="22"/>
    <w:semiHidden/>
    <w:rsid w:val="00535FDD"/>
    <w:pPr>
      <w:spacing w:after="120" w:line="480" w:lineRule="auto"/>
    </w:pPr>
    <w:rPr>
      <w:rFonts w:ascii="Calibri" w:eastAsia="Calibri" w:hAnsi="Calibri"/>
    </w:rPr>
  </w:style>
  <w:style w:type="character" w:customStyle="1" w:styleId="210">
    <w:name w:val="Основной текст 2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semiHidden/>
    <w:locked/>
    <w:rsid w:val="00535FDD"/>
    <w:rPr>
      <w:sz w:val="16"/>
      <w:szCs w:val="16"/>
    </w:rPr>
  </w:style>
  <w:style w:type="paragraph" w:styleId="32">
    <w:name w:val="Body Text 3"/>
    <w:basedOn w:val="a"/>
    <w:link w:val="31"/>
    <w:semiHidden/>
    <w:rsid w:val="00535FDD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310">
    <w:name w:val="Основной текст 3 Знак1"/>
    <w:uiPriority w:val="99"/>
    <w:semiHidden/>
    <w:rsid w:val="00535FDD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link w:val="25"/>
    <w:semiHidden/>
    <w:locked/>
    <w:rsid w:val="00535FDD"/>
    <w:rPr>
      <w:color w:val="000000"/>
      <w:spacing w:val="1"/>
      <w:sz w:val="28"/>
      <w:shd w:val="clear" w:color="auto" w:fill="FFFFFF"/>
    </w:rPr>
  </w:style>
  <w:style w:type="paragraph" w:styleId="25">
    <w:name w:val="Body Text Indent 2"/>
    <w:basedOn w:val="a"/>
    <w:link w:val="24"/>
    <w:semiHidden/>
    <w:rsid w:val="00535FDD"/>
    <w:pPr>
      <w:shd w:val="clear" w:color="auto" w:fill="FFFFFF"/>
      <w:ind w:firstLine="720"/>
      <w:jc w:val="both"/>
    </w:pPr>
    <w:rPr>
      <w:rFonts w:ascii="Calibri" w:eastAsia="Calibri" w:hAnsi="Calibri"/>
      <w:color w:val="000000"/>
      <w:spacing w:val="1"/>
      <w:sz w:val="28"/>
      <w:szCs w:val="20"/>
      <w:shd w:val="clear" w:color="auto" w:fill="FFFFFF"/>
    </w:rPr>
  </w:style>
  <w:style w:type="character" w:customStyle="1" w:styleId="211">
    <w:name w:val="Основной текст с отступом 2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semiHidden/>
    <w:locked/>
    <w:rsid w:val="00535FDD"/>
    <w:rPr>
      <w:sz w:val="16"/>
      <w:szCs w:val="16"/>
    </w:rPr>
  </w:style>
  <w:style w:type="paragraph" w:styleId="34">
    <w:name w:val="Body Text Indent 3"/>
    <w:basedOn w:val="a"/>
    <w:link w:val="33"/>
    <w:semiHidden/>
    <w:rsid w:val="00535FDD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11">
    <w:name w:val="Основной текст с отступом 3 Знак1"/>
    <w:uiPriority w:val="99"/>
    <w:semiHidden/>
    <w:rsid w:val="00535FDD"/>
    <w:rPr>
      <w:rFonts w:ascii="Times New Roman" w:eastAsia="Times New Roman" w:hAnsi="Times New Roman"/>
      <w:sz w:val="16"/>
      <w:szCs w:val="16"/>
    </w:rPr>
  </w:style>
  <w:style w:type="character" w:styleId="af8">
    <w:name w:val="Emphasis"/>
    <w:qFormat/>
    <w:locked/>
    <w:rsid w:val="00535FDD"/>
    <w:rPr>
      <w:b/>
      <w:i/>
      <w:spacing w:val="10"/>
      <w:shd w:val="clear" w:color="auto" w:fill="auto"/>
    </w:rPr>
  </w:style>
  <w:style w:type="paragraph" w:customStyle="1" w:styleId="c0">
    <w:name w:val="c0"/>
    <w:basedOn w:val="a"/>
    <w:rsid w:val="00535FDD"/>
    <w:pPr>
      <w:spacing w:before="100" w:beforeAutospacing="1" w:after="100" w:afterAutospacing="1"/>
    </w:pPr>
    <w:rPr>
      <w:rFonts w:eastAsia="Calibri"/>
    </w:rPr>
  </w:style>
  <w:style w:type="character" w:styleId="af9">
    <w:name w:val="Strong"/>
    <w:uiPriority w:val="22"/>
    <w:qFormat/>
    <w:locked/>
    <w:rsid w:val="00535FDD"/>
    <w:rPr>
      <w:b/>
      <w:bCs/>
    </w:rPr>
  </w:style>
  <w:style w:type="paragraph" w:customStyle="1" w:styleId="zagbig">
    <w:name w:val="zag_big"/>
    <w:basedOn w:val="a"/>
    <w:rsid w:val="00535FDD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afa">
    <w:name w:val="Стиль"/>
    <w:rsid w:val="00535F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19">
    <w:name w:val="Знак Знак19"/>
    <w:rsid w:val="00535FD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18">
    <w:name w:val="Знак Знак18"/>
    <w:rsid w:val="00535FD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17">
    <w:name w:val="Знак Знак17"/>
    <w:rsid w:val="00535FDD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16">
    <w:name w:val="Знак Знак16"/>
    <w:rsid w:val="00535FD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0">
    <w:name w:val="Знак Знак15"/>
    <w:rsid w:val="00535FDD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535FD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30">
    <w:name w:val="Знак Знак13"/>
    <w:rsid w:val="00535F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20">
    <w:name w:val="Знак Знак12"/>
    <w:rsid w:val="00535FDD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110">
    <w:name w:val="Знак Знак11"/>
    <w:rsid w:val="00535FDD"/>
    <w:rPr>
      <w:rFonts w:ascii="Arial" w:eastAsia="Times New Roman" w:hAnsi="Arial" w:cs="Arial"/>
      <w:lang w:val="en-US"/>
    </w:rPr>
  </w:style>
  <w:style w:type="character" w:customStyle="1" w:styleId="100">
    <w:name w:val="Знак Знак10"/>
    <w:rsid w:val="00535FDD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535FDD"/>
    <w:rPr>
      <w:rFonts w:ascii="Arial" w:eastAsia="Times New Roman" w:hAnsi="Arial" w:cs="Arial"/>
      <w:sz w:val="24"/>
      <w:szCs w:val="24"/>
      <w:lang w:val="en-US"/>
    </w:rPr>
  </w:style>
  <w:style w:type="paragraph" w:customStyle="1" w:styleId="1a">
    <w:name w:val="Без интервала1"/>
    <w:basedOn w:val="a"/>
    <w:link w:val="1b"/>
    <w:qFormat/>
    <w:rsid w:val="00535FDD"/>
    <w:rPr>
      <w:lang w:val="en-US" w:eastAsia="en-US"/>
    </w:rPr>
  </w:style>
  <w:style w:type="character" w:customStyle="1" w:styleId="1b">
    <w:name w:val="Без интервала1 Знак"/>
    <w:link w:val="1a"/>
    <w:rsid w:val="00535FDD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1c">
    <w:name w:val="Абзац списка1"/>
    <w:basedOn w:val="a"/>
    <w:qFormat/>
    <w:rsid w:val="00535FDD"/>
    <w:pPr>
      <w:ind w:left="720"/>
    </w:pPr>
    <w:rPr>
      <w:lang w:val="en-US" w:eastAsia="en-US"/>
    </w:rPr>
  </w:style>
  <w:style w:type="paragraph" w:customStyle="1" w:styleId="212">
    <w:name w:val="Цитата 21"/>
    <w:basedOn w:val="a"/>
    <w:next w:val="a"/>
    <w:qFormat/>
    <w:rsid w:val="00535FDD"/>
    <w:rPr>
      <w:i/>
      <w:iCs/>
      <w:lang w:val="en-US" w:eastAsia="en-US"/>
    </w:rPr>
  </w:style>
  <w:style w:type="paragraph" w:customStyle="1" w:styleId="1d">
    <w:name w:val="Выделенная цитата1"/>
    <w:basedOn w:val="a"/>
    <w:next w:val="a"/>
    <w:qFormat/>
    <w:rsid w:val="00535FDD"/>
    <w:pPr>
      <w:ind w:left="720" w:right="720"/>
    </w:pPr>
    <w:rPr>
      <w:bCs/>
      <w:i/>
      <w:iCs/>
      <w:lang w:val="en-US" w:eastAsia="en-US"/>
    </w:rPr>
  </w:style>
  <w:style w:type="character" w:customStyle="1" w:styleId="1e">
    <w:name w:val="Слабое выделение1"/>
    <w:qFormat/>
    <w:rsid w:val="00535FDD"/>
    <w:rPr>
      <w:i/>
      <w:iCs/>
      <w:color w:val="auto"/>
    </w:rPr>
  </w:style>
  <w:style w:type="character" w:customStyle="1" w:styleId="1f">
    <w:name w:val="Сильное выделение1"/>
    <w:qFormat/>
    <w:rsid w:val="00535FDD"/>
    <w:rPr>
      <w:b/>
      <w:bCs/>
      <w:i/>
      <w:iCs/>
      <w:sz w:val="24"/>
      <w:szCs w:val="24"/>
      <w:u w:val="single"/>
    </w:rPr>
  </w:style>
  <w:style w:type="character" w:customStyle="1" w:styleId="1f0">
    <w:name w:val="Слабая ссылка1"/>
    <w:qFormat/>
    <w:rsid w:val="00535FDD"/>
    <w:rPr>
      <w:sz w:val="24"/>
      <w:szCs w:val="24"/>
      <w:u w:val="single"/>
    </w:rPr>
  </w:style>
  <w:style w:type="character" w:customStyle="1" w:styleId="1f1">
    <w:name w:val="Сильная ссылка1"/>
    <w:qFormat/>
    <w:rsid w:val="00535FDD"/>
    <w:rPr>
      <w:b/>
      <w:bCs/>
      <w:sz w:val="24"/>
      <w:szCs w:val="24"/>
      <w:u w:val="single"/>
    </w:rPr>
  </w:style>
  <w:style w:type="character" w:customStyle="1" w:styleId="1f2">
    <w:name w:val="Название книги1"/>
    <w:qFormat/>
    <w:rsid w:val="00535FDD"/>
    <w:rPr>
      <w:rFonts w:ascii="Arial" w:hAnsi="Arial" w:cs="Arial"/>
      <w:b/>
      <w:bCs/>
      <w:i/>
      <w:iCs/>
      <w:sz w:val="24"/>
      <w:szCs w:val="24"/>
    </w:rPr>
  </w:style>
  <w:style w:type="paragraph" w:customStyle="1" w:styleId="1f3">
    <w:name w:val="Заголовок оглавления1"/>
    <w:basedOn w:val="1"/>
    <w:next w:val="a"/>
    <w:qFormat/>
    <w:rsid w:val="00535FDD"/>
    <w:pPr>
      <w:outlineLvl w:val="9"/>
    </w:pPr>
    <w:rPr>
      <w:rFonts w:cs="Arial"/>
      <w:b w:val="0"/>
      <w:lang w:val="en-US" w:eastAsia="en-US"/>
    </w:rPr>
  </w:style>
  <w:style w:type="character" w:customStyle="1" w:styleId="81">
    <w:name w:val="Знак Знак8"/>
    <w:rsid w:val="00535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1">
    <w:name w:val="Знак Знак7"/>
    <w:rsid w:val="00535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1">
    <w:name w:val="Знак Знак6"/>
    <w:rsid w:val="00535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1">
    <w:name w:val="Знак Знак5"/>
    <w:rsid w:val="00535FDD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535FDD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53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rsid w:val="00535FDD"/>
  </w:style>
  <w:style w:type="character" w:customStyle="1" w:styleId="1f4">
    <w:name w:val="Знак Знак1"/>
    <w:rsid w:val="0053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 концевой сноски Знак"/>
    <w:link w:val="afd"/>
    <w:semiHidden/>
    <w:rsid w:val="00535FDD"/>
  </w:style>
  <w:style w:type="paragraph" w:styleId="afd">
    <w:name w:val="endnote text"/>
    <w:basedOn w:val="a"/>
    <w:link w:val="afc"/>
    <w:semiHidden/>
    <w:rsid w:val="00535FDD"/>
    <w:rPr>
      <w:rFonts w:ascii="Calibri" w:eastAsia="Calibri" w:hAnsi="Calibri"/>
      <w:sz w:val="20"/>
      <w:szCs w:val="20"/>
    </w:rPr>
  </w:style>
  <w:style w:type="character" w:customStyle="1" w:styleId="1f5">
    <w:name w:val="Текст концевой сноски Знак1"/>
    <w:uiPriority w:val="99"/>
    <w:semiHidden/>
    <w:rsid w:val="00535FDD"/>
    <w:rPr>
      <w:rFonts w:ascii="Times New Roman" w:eastAsia="Times New Roman" w:hAnsi="Times New Roman"/>
    </w:rPr>
  </w:style>
  <w:style w:type="table" w:styleId="afe">
    <w:name w:val="Table Grid"/>
    <w:basedOn w:val="a1"/>
    <w:locked/>
    <w:rsid w:val="00531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t-n.ru/communities.aspx?cat-no=5025&amp;lib-no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achlka.info/about/193" TargetMode="External"/><Relationship Id="rId17" Type="http://schemas.openxmlformats.org/officeDocument/2006/relationships/hyperlink" Target="http://www.poznaik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hkolnik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s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raru.ru" TargetMode="External"/><Relationship Id="rId10" Type="http://schemas.openxmlformats.org/officeDocument/2006/relationships/hyperlink" Target="http://www.gramota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20</Pages>
  <Words>5272</Words>
  <Characters>30053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62</cp:revision>
  <dcterms:created xsi:type="dcterms:W3CDTF">2013-09-15T15:48:00Z</dcterms:created>
  <dcterms:modified xsi:type="dcterms:W3CDTF">2018-10-21T16:59:00Z</dcterms:modified>
</cp:coreProperties>
</file>