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EB" w:rsidRPr="0075039B" w:rsidRDefault="00097743" w:rsidP="0075039B">
      <w:pPr>
        <w:jc w:val="center"/>
        <w:rPr>
          <w:rFonts w:ascii="Times New Roman" w:hAnsi="Times New Roman" w:cs="Times New Roman"/>
          <w:b/>
          <w:sz w:val="28"/>
          <w:szCs w:val="28"/>
        </w:rPr>
      </w:pPr>
      <w:bookmarkStart w:id="0" w:name="_GoBack"/>
      <w:bookmarkEnd w:id="0"/>
      <w:r w:rsidRPr="0075039B">
        <w:rPr>
          <w:rFonts w:ascii="Times New Roman" w:hAnsi="Times New Roman" w:cs="Times New Roman"/>
          <w:b/>
          <w:sz w:val="28"/>
          <w:szCs w:val="28"/>
        </w:rPr>
        <w:t>РЕЕСТР ВОПРОСОВ</w:t>
      </w:r>
    </w:p>
    <w:tbl>
      <w:tblPr>
        <w:tblStyle w:val="a3"/>
        <w:tblW w:w="0" w:type="auto"/>
        <w:tblLook w:val="04A0" w:firstRow="1" w:lastRow="0" w:firstColumn="1" w:lastColumn="0" w:noHBand="0" w:noVBand="1"/>
      </w:tblPr>
      <w:tblGrid>
        <w:gridCol w:w="951"/>
        <w:gridCol w:w="7011"/>
        <w:gridCol w:w="6598"/>
      </w:tblGrid>
      <w:tr w:rsidR="00AD6F63" w:rsidRPr="0075039B" w:rsidTr="00AD6F63">
        <w:tc>
          <w:tcPr>
            <w:tcW w:w="959" w:type="dxa"/>
          </w:tcPr>
          <w:p w:rsidR="00AD6F63" w:rsidRPr="0075039B" w:rsidRDefault="00AD6F63" w:rsidP="00AD6F63">
            <w:pPr>
              <w:rPr>
                <w:rFonts w:ascii="Times New Roman" w:hAnsi="Times New Roman" w:cs="Times New Roman"/>
                <w:b/>
                <w:sz w:val="28"/>
                <w:szCs w:val="28"/>
              </w:rPr>
            </w:pPr>
            <w:r>
              <w:rPr>
                <w:rFonts w:ascii="Times New Roman" w:hAnsi="Times New Roman" w:cs="Times New Roman"/>
                <w:b/>
                <w:sz w:val="28"/>
                <w:szCs w:val="28"/>
              </w:rPr>
              <w:t>№</w:t>
            </w:r>
          </w:p>
        </w:tc>
        <w:tc>
          <w:tcPr>
            <w:tcW w:w="7087" w:type="dxa"/>
          </w:tcPr>
          <w:p w:rsidR="00AD6F63" w:rsidRPr="0075039B" w:rsidRDefault="00AD6F63" w:rsidP="0075039B">
            <w:pPr>
              <w:jc w:val="center"/>
              <w:rPr>
                <w:rFonts w:ascii="Times New Roman" w:hAnsi="Times New Roman" w:cs="Times New Roman"/>
                <w:b/>
                <w:sz w:val="28"/>
                <w:szCs w:val="28"/>
              </w:rPr>
            </w:pPr>
            <w:r w:rsidRPr="0075039B">
              <w:rPr>
                <w:rFonts w:ascii="Times New Roman" w:hAnsi="Times New Roman" w:cs="Times New Roman"/>
                <w:b/>
                <w:sz w:val="28"/>
                <w:szCs w:val="28"/>
              </w:rPr>
              <w:t>ВОПРОС</w:t>
            </w:r>
          </w:p>
        </w:tc>
        <w:tc>
          <w:tcPr>
            <w:tcW w:w="6663" w:type="dxa"/>
          </w:tcPr>
          <w:p w:rsidR="00AD6F63" w:rsidRPr="0075039B" w:rsidRDefault="00AD6F63" w:rsidP="0075039B">
            <w:pPr>
              <w:jc w:val="center"/>
              <w:rPr>
                <w:rFonts w:ascii="Times New Roman" w:hAnsi="Times New Roman" w:cs="Times New Roman"/>
                <w:b/>
                <w:sz w:val="28"/>
                <w:szCs w:val="28"/>
              </w:rPr>
            </w:pPr>
            <w:r w:rsidRPr="0075039B">
              <w:rPr>
                <w:rFonts w:ascii="Times New Roman" w:hAnsi="Times New Roman" w:cs="Times New Roman"/>
                <w:b/>
                <w:sz w:val="28"/>
                <w:szCs w:val="28"/>
              </w:rPr>
              <w:t>ОТВЕТ</w:t>
            </w:r>
          </w:p>
        </w:tc>
      </w:tr>
      <w:tr w:rsidR="00AD6F63" w:rsidRPr="0075039B" w:rsidTr="00AD6F63">
        <w:tc>
          <w:tcPr>
            <w:tcW w:w="959"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 xml:space="preserve">Можно ли работодателям выдавать разрешения на работу обслуживающему персоналу, если деятельность организации приостановлена. Например: охранникам, сотрудникам обеспечивающим информационную безопасность, кадровикам и </w:t>
            </w:r>
            <w:proofErr w:type="spellStart"/>
            <w:proofErr w:type="gramStart"/>
            <w:r w:rsidRPr="002634DF">
              <w:rPr>
                <w:rFonts w:ascii="Times New Roman" w:hAnsi="Times New Roman" w:cs="Times New Roman"/>
                <w:b/>
                <w:sz w:val="28"/>
                <w:szCs w:val="28"/>
              </w:rPr>
              <w:t>др</w:t>
            </w:r>
            <w:proofErr w:type="spellEnd"/>
            <w:r w:rsidRPr="002634DF">
              <w:rPr>
                <w:rFonts w:ascii="Times New Roman" w:hAnsi="Times New Roman" w:cs="Times New Roman"/>
                <w:b/>
                <w:sz w:val="28"/>
                <w:szCs w:val="28"/>
              </w:rPr>
              <w:t>?.</w:t>
            </w:r>
            <w:proofErr w:type="gramEnd"/>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AD6F63">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 xml:space="preserve"> Да, можно, но только тем, присутствие которых необходимо для сохранности </w:t>
            </w:r>
            <w:r>
              <w:rPr>
                <w:rFonts w:ascii="Times New Roman" w:hAnsi="Times New Roman" w:cs="Times New Roman"/>
                <w:sz w:val="28"/>
                <w:szCs w:val="28"/>
              </w:rPr>
              <w:t>имущества, обслуживания здания.</w:t>
            </w:r>
          </w:p>
        </w:tc>
      </w:tr>
      <w:tr w:rsidR="00AD6F63" w:rsidRPr="0075039B" w:rsidTr="00AD6F63">
        <w:tc>
          <w:tcPr>
            <w:tcW w:w="959"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 xml:space="preserve">Кто выдает разрешение на работу руководителю организации, индивидуальному предпринимателю, </w:t>
            </w:r>
            <w:proofErr w:type="spellStart"/>
            <w:r w:rsidRPr="002634DF">
              <w:rPr>
                <w:rFonts w:ascii="Times New Roman" w:hAnsi="Times New Roman" w:cs="Times New Roman"/>
                <w:b/>
                <w:sz w:val="28"/>
                <w:szCs w:val="28"/>
              </w:rPr>
              <w:t>самозанятым</w:t>
            </w:r>
            <w:proofErr w:type="spellEnd"/>
            <w:r w:rsidRPr="002634DF">
              <w:rPr>
                <w:rFonts w:ascii="Times New Roman" w:hAnsi="Times New Roman" w:cs="Times New Roman"/>
                <w:b/>
                <w:sz w:val="28"/>
                <w:szCs w:val="28"/>
              </w:rPr>
              <w:t xml:space="preserve"> гражданам?</w:t>
            </w:r>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Руководителям организаций и индивидуальные предприниматели выдают разрешения сами на себя.</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AD6F63"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В форме разрешения указан номер телефона. Чей номер необходимо указывать?</w:t>
            </w:r>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 xml:space="preserve">Указывается номер телефона, по которому работодатель может оперативно подтвердить факт выдачи разрешения конкретному лицу в случае проверки соблюдения режима патрульными группами. Это может быть любое должностное лицо организации, уполномоченное работодателем на подтверждение факта выдачи. </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После составления списка, кому и куда его надо отправить?</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Списки направляются в орган местного самоуправления по месту нахождения организации. Если организация находится в г. Перми – в администрацию г. Перми на электронный адрес: </w:t>
            </w:r>
            <w:r w:rsidRPr="002634DF">
              <w:rPr>
                <w:rFonts w:ascii="Times New Roman" w:hAnsi="Times New Roman" w:cs="Times New Roman"/>
                <w:sz w:val="28"/>
                <w:szCs w:val="28"/>
                <w:lang w:val="en-US"/>
              </w:rPr>
              <w:t>main</w:t>
            </w:r>
            <w:r w:rsidRPr="002634DF">
              <w:rPr>
                <w:rFonts w:ascii="Times New Roman" w:hAnsi="Times New Roman" w:cs="Times New Roman"/>
                <w:sz w:val="28"/>
                <w:szCs w:val="28"/>
              </w:rPr>
              <w:t>@</w:t>
            </w:r>
            <w:proofErr w:type="spellStart"/>
            <w:r w:rsidRPr="002634DF">
              <w:rPr>
                <w:rFonts w:ascii="Times New Roman" w:hAnsi="Times New Roman" w:cs="Times New Roman"/>
                <w:sz w:val="28"/>
                <w:szCs w:val="28"/>
                <w:lang w:val="en-US"/>
              </w:rPr>
              <w:t>gorodperm</w:t>
            </w:r>
            <w:proofErr w:type="spellEnd"/>
            <w:r w:rsidRPr="002634DF">
              <w:rPr>
                <w:rFonts w:ascii="Times New Roman" w:hAnsi="Times New Roman" w:cs="Times New Roman"/>
                <w:sz w:val="28"/>
                <w:szCs w:val="28"/>
              </w:rPr>
              <w:t>.</w:t>
            </w:r>
            <w:proofErr w:type="spellStart"/>
            <w:r w:rsidRPr="002634DF">
              <w:rPr>
                <w:rFonts w:ascii="Times New Roman" w:hAnsi="Times New Roman" w:cs="Times New Roman"/>
                <w:sz w:val="28"/>
                <w:szCs w:val="28"/>
                <w:lang w:val="en-US"/>
              </w:rPr>
              <w:t>ru</w:t>
            </w:r>
            <w:proofErr w:type="spellEnd"/>
            <w:r w:rsidRPr="002634DF">
              <w:rPr>
                <w:rFonts w:ascii="Times New Roman" w:hAnsi="Times New Roman" w:cs="Times New Roman"/>
                <w:sz w:val="28"/>
                <w:szCs w:val="28"/>
              </w:rPr>
              <w:t xml:space="preserve">, если в городе </w:t>
            </w:r>
            <w:proofErr w:type="spellStart"/>
            <w:r w:rsidRPr="002634DF">
              <w:rPr>
                <w:rFonts w:ascii="Times New Roman" w:hAnsi="Times New Roman" w:cs="Times New Roman"/>
                <w:sz w:val="28"/>
                <w:szCs w:val="28"/>
              </w:rPr>
              <w:t>Очёре</w:t>
            </w:r>
            <w:proofErr w:type="spellEnd"/>
            <w:r w:rsidRPr="002634DF">
              <w:rPr>
                <w:rFonts w:ascii="Times New Roman" w:hAnsi="Times New Roman" w:cs="Times New Roman"/>
                <w:sz w:val="28"/>
                <w:szCs w:val="28"/>
              </w:rPr>
              <w:t xml:space="preserve"> – администрацию города Очера.</w:t>
            </w:r>
          </w:p>
          <w:p w:rsidR="00AD6F63" w:rsidRPr="002634DF" w:rsidRDefault="00AD6F63" w:rsidP="002634DF">
            <w:pPr>
              <w:jc w:val="both"/>
              <w:rPr>
                <w:rFonts w:ascii="Times New Roman" w:hAnsi="Times New Roman" w:cs="Times New Roman"/>
                <w:sz w:val="28"/>
                <w:szCs w:val="28"/>
              </w:rPr>
            </w:pPr>
          </w:p>
        </w:tc>
      </w:tr>
      <w:tr w:rsidR="00AD6F63" w:rsidRPr="0075039B" w:rsidTr="00AD6F63">
        <w:trPr>
          <w:trHeight w:val="1396"/>
        </w:trPr>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Что писать в графе место работы, если работа носит разъездной характер?</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Необходимо указать все адреса либо территории, где будет присутствовать работник при исполнении должностных обязанностей (например, доставка еды </w:t>
            </w:r>
            <w:proofErr w:type="spellStart"/>
            <w:r w:rsidRPr="002634DF">
              <w:rPr>
                <w:rFonts w:ascii="Times New Roman" w:hAnsi="Times New Roman" w:cs="Times New Roman"/>
                <w:sz w:val="28"/>
                <w:szCs w:val="28"/>
              </w:rPr>
              <w:t>самоизолированным</w:t>
            </w:r>
            <w:proofErr w:type="spellEnd"/>
            <w:r w:rsidRPr="002634DF">
              <w:rPr>
                <w:rFonts w:ascii="Times New Roman" w:hAnsi="Times New Roman" w:cs="Times New Roman"/>
                <w:sz w:val="28"/>
                <w:szCs w:val="28"/>
              </w:rPr>
              <w:t xml:space="preserve"> гражданам на территории Дзержинского района </w:t>
            </w:r>
            <w:proofErr w:type="spellStart"/>
            <w:r w:rsidRPr="002634DF">
              <w:rPr>
                <w:rFonts w:ascii="Times New Roman" w:hAnsi="Times New Roman" w:cs="Times New Roman"/>
                <w:sz w:val="28"/>
                <w:szCs w:val="28"/>
              </w:rPr>
              <w:t>г.Перми</w:t>
            </w:r>
            <w:proofErr w:type="spellEnd"/>
            <w:r w:rsidRPr="002634DF">
              <w:rPr>
                <w:rFonts w:ascii="Times New Roman" w:hAnsi="Times New Roman" w:cs="Times New Roman"/>
                <w:sz w:val="28"/>
                <w:szCs w:val="28"/>
              </w:rPr>
              <w:t>).</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Можно ли поехать на дачу?</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Нет.</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bCs/>
                <w:color w:val="333333"/>
                <w:sz w:val="28"/>
                <w:szCs w:val="28"/>
                <w:lang w:eastAsia="ru-RU"/>
              </w:rPr>
            </w:pPr>
            <w:r w:rsidRPr="002634DF">
              <w:rPr>
                <w:rFonts w:ascii="Times New Roman" w:eastAsia="Times New Roman" w:hAnsi="Times New Roman" w:cs="Times New Roman"/>
                <w:b/>
                <w:bCs/>
                <w:color w:val="333333"/>
                <w:sz w:val="28"/>
                <w:szCs w:val="28"/>
                <w:lang w:eastAsia="ru-RU"/>
              </w:rPr>
              <w:t xml:space="preserve">Можно ли передвигаться на такси? </w:t>
            </w:r>
          </w:p>
          <w:p w:rsidR="00AD6F63" w:rsidRPr="002634DF" w:rsidRDefault="00AD6F63" w:rsidP="002634DF">
            <w:pPr>
              <w:shd w:val="clear" w:color="auto" w:fill="FFFFFF"/>
              <w:jc w:val="both"/>
              <w:rPr>
                <w:rFonts w:ascii="Times New Roman" w:hAnsi="Times New Roman" w:cs="Times New Roman"/>
                <w:b/>
                <w:sz w:val="28"/>
                <w:szCs w:val="28"/>
              </w:rPr>
            </w:pPr>
          </w:p>
        </w:tc>
        <w:tc>
          <w:tcPr>
            <w:tcW w:w="6663" w:type="dxa"/>
          </w:tcPr>
          <w:p w:rsidR="00AD6F63" w:rsidRPr="002634DF" w:rsidRDefault="00AD6F63" w:rsidP="002634DF">
            <w:pPr>
              <w:shd w:val="clear" w:color="auto" w:fill="FFFFFF"/>
              <w:jc w:val="both"/>
              <w:rPr>
                <w:rFonts w:ascii="Times New Roman" w:eastAsia="Times New Roman" w:hAnsi="Times New Roman" w:cs="Times New Roman"/>
                <w:color w:val="333333"/>
                <w:sz w:val="28"/>
                <w:szCs w:val="28"/>
                <w:lang w:eastAsia="ru-RU"/>
              </w:rPr>
            </w:pPr>
            <w:r w:rsidRPr="002634DF">
              <w:rPr>
                <w:rFonts w:ascii="Times New Roman" w:eastAsia="Times New Roman" w:hAnsi="Times New Roman" w:cs="Times New Roman"/>
                <w:color w:val="333333"/>
                <w:sz w:val="28"/>
                <w:szCs w:val="28"/>
                <w:lang w:eastAsia="ru-RU"/>
              </w:rPr>
              <w:t xml:space="preserve">Службы такси на территории Пермского края продолжат работать в обычном режиме. Водитель обязан иметь средства индивидуальной защиты (маска, перчатки) и проводить дезинфекцию автомобиля. </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 xml:space="preserve"> Как доказать, что ты проживаешь в конкретном доме? Как быть, если человек снимает жилье, либо пользуется им на иных основаниях, но у него нет регистрации?</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Необходимо представить документы, подтверждающие, право проживания в соответствующем жилом помещении (договор аренды жилого помещения, иные документы, например, согласие собственника на проживание, с приложением копии документов на жилое помещение).</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Можно ли приезжать в город и выезжать из него?</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Нет. Только в случае следования к месту работы и с работы по выданному разрешению, либо за неотложной медицинской помощью, либо в ближайшее место приобретения продуктов и товаров первой необходимости.</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Нужно показать ребенка врачу в поликлинике, чтобы понять, какое состояние после лечения (отит). Меня оштрафуют?</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Нет, в Указе губернатора установлено, что получение экстренной медицинской помощи входит в перечень исключений.</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Имею ли я право выходить бегать при условии, что я не контактирую с другими людьми, стараюсь их оббегать, соблюдая дистанцию не менее двух метров? А вокруг дома просто бегать одному можно?</w:t>
            </w:r>
          </w:p>
          <w:p w:rsidR="00AD6F63" w:rsidRPr="002634DF" w:rsidRDefault="00AD6F63" w:rsidP="002634DF">
            <w:pPr>
              <w:shd w:val="clear" w:color="auto" w:fill="FFFFFF"/>
              <w:jc w:val="both"/>
              <w:rPr>
                <w:rFonts w:ascii="Times New Roman" w:hAnsi="Times New Roman" w:cs="Times New Roman"/>
                <w:b/>
                <w:sz w:val="28"/>
                <w:szCs w:val="28"/>
              </w:rPr>
            </w:pPr>
          </w:p>
        </w:tc>
        <w:tc>
          <w:tcPr>
            <w:tcW w:w="6663" w:type="dxa"/>
          </w:tcPr>
          <w:p w:rsidR="00AD6F63" w:rsidRPr="002634DF" w:rsidRDefault="00AD6F63" w:rsidP="002634DF">
            <w:pPr>
              <w:shd w:val="clear" w:color="auto" w:fill="FFFFFF"/>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 xml:space="preserve">Нет, не имеете — для того чтобы предотвратить распространение </w:t>
            </w:r>
            <w:proofErr w:type="spellStart"/>
            <w:r w:rsidRPr="002634DF">
              <w:rPr>
                <w:rFonts w:ascii="Times New Roman" w:eastAsia="Times New Roman" w:hAnsi="Times New Roman" w:cs="Times New Roman"/>
                <w:color w:val="333333"/>
                <w:sz w:val="28"/>
                <w:szCs w:val="28"/>
                <w:lang w:eastAsia="ru-RU"/>
              </w:rPr>
              <w:t>коронавирусной</w:t>
            </w:r>
            <w:proofErr w:type="spellEnd"/>
            <w:r w:rsidRPr="002634DF">
              <w:rPr>
                <w:rFonts w:ascii="Times New Roman" w:eastAsia="Times New Roman" w:hAnsi="Times New Roman" w:cs="Times New Roman"/>
                <w:color w:val="333333"/>
                <w:sz w:val="28"/>
                <w:szCs w:val="28"/>
                <w:lang w:eastAsia="ru-RU"/>
              </w:rPr>
              <w:t xml:space="preserve"> инфекции, сейчас необходимо соблюдать режим самоизоляции.</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Будет ли разрешено выходить на спортивные площадки у дома для занятия спортом?</w:t>
            </w:r>
          </w:p>
          <w:p w:rsidR="00AD6F63" w:rsidRPr="002634DF" w:rsidRDefault="00AD6F63" w:rsidP="002634DF">
            <w:pPr>
              <w:shd w:val="clear" w:color="auto" w:fill="FFFFFF"/>
              <w:jc w:val="both"/>
              <w:rPr>
                <w:rFonts w:ascii="Times New Roman" w:hAnsi="Times New Roman" w:cs="Times New Roman"/>
                <w:b/>
                <w:sz w:val="28"/>
                <w:szCs w:val="28"/>
              </w:rPr>
            </w:pPr>
          </w:p>
        </w:tc>
        <w:tc>
          <w:tcPr>
            <w:tcW w:w="6663" w:type="dxa"/>
          </w:tcPr>
          <w:p w:rsidR="00AD6F63" w:rsidRPr="002634DF" w:rsidRDefault="00AD6F63" w:rsidP="002634DF">
            <w:pPr>
              <w:shd w:val="clear" w:color="auto" w:fill="FFFFFF"/>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 xml:space="preserve">Нет. </w:t>
            </w:r>
            <w:proofErr w:type="spellStart"/>
            <w:r w:rsidRPr="002634DF">
              <w:rPr>
                <w:rFonts w:ascii="Times New Roman" w:eastAsia="Times New Roman" w:hAnsi="Times New Roman" w:cs="Times New Roman"/>
                <w:color w:val="333333"/>
                <w:sz w:val="28"/>
                <w:szCs w:val="28"/>
                <w:lang w:eastAsia="ru-RU"/>
              </w:rPr>
              <w:t>Коронавирусная</w:t>
            </w:r>
            <w:proofErr w:type="spellEnd"/>
            <w:r w:rsidRPr="002634DF">
              <w:rPr>
                <w:rFonts w:ascii="Times New Roman" w:eastAsia="Times New Roman" w:hAnsi="Times New Roman" w:cs="Times New Roman"/>
                <w:color w:val="333333"/>
                <w:sz w:val="28"/>
                <w:szCs w:val="28"/>
                <w:lang w:eastAsia="ru-RU"/>
              </w:rPr>
              <w:t xml:space="preserve"> инфекция может сохраняться на поверхностях, в том числе на спортивных тренажерах.</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Можно ли на такси ездить к родственникам?</w:t>
            </w:r>
          </w:p>
          <w:p w:rsidR="00AD6F63" w:rsidRPr="002634DF" w:rsidRDefault="00AD6F63" w:rsidP="002634DF">
            <w:pPr>
              <w:shd w:val="clear" w:color="auto" w:fill="FFFFFF"/>
              <w:jc w:val="both"/>
              <w:rPr>
                <w:rFonts w:ascii="Times New Roman" w:hAnsi="Times New Roman" w:cs="Times New Roman"/>
                <w:b/>
                <w:sz w:val="28"/>
                <w:szCs w:val="28"/>
              </w:rPr>
            </w:pPr>
          </w:p>
        </w:tc>
        <w:tc>
          <w:tcPr>
            <w:tcW w:w="6663" w:type="dxa"/>
          </w:tcPr>
          <w:p w:rsidR="00AD6F63" w:rsidRPr="002634DF" w:rsidRDefault="00AD6F63" w:rsidP="002634DF">
            <w:pPr>
              <w:shd w:val="clear" w:color="auto" w:fill="FFFFFF"/>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Нет, нельзя. Режим ограничения передвижений введен в том числе для того, чтобы люди как можно меньше контактировали друг с другом, даже если это родственники. Вы можете помочь им заказать все необходимое онлайн.</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2634DF" w:rsidRDefault="00AD6F63" w:rsidP="00AD6F63">
            <w:pPr>
              <w:pStyle w:val="a4"/>
              <w:numPr>
                <w:ilvl w:val="0"/>
                <w:numId w:val="10"/>
              </w:numPr>
              <w:ind w:hanging="578"/>
              <w:contextualSpacing w:val="0"/>
              <w:jc w:val="both"/>
              <w:rPr>
                <w:rFonts w:ascii="Times New Roman" w:hAnsi="Times New Roman" w:cs="Times New Roman"/>
                <w:b/>
                <w:sz w:val="28"/>
                <w:szCs w:val="28"/>
              </w:rPr>
            </w:pPr>
          </w:p>
        </w:tc>
        <w:tc>
          <w:tcPr>
            <w:tcW w:w="7087" w:type="dxa"/>
          </w:tcPr>
          <w:p w:rsidR="00AD6F63" w:rsidRPr="002634DF" w:rsidRDefault="00AD6F63" w:rsidP="002634DF">
            <w:pPr>
              <w:pStyle w:val="a4"/>
              <w:ind w:left="0"/>
              <w:contextualSpacing w:val="0"/>
              <w:jc w:val="both"/>
              <w:rPr>
                <w:rFonts w:ascii="Times New Roman" w:hAnsi="Times New Roman" w:cs="Times New Roman"/>
                <w:b/>
                <w:sz w:val="28"/>
                <w:szCs w:val="28"/>
              </w:rPr>
            </w:pPr>
            <w:r w:rsidRPr="002634DF">
              <w:rPr>
                <w:rFonts w:ascii="Times New Roman" w:hAnsi="Times New Roman" w:cs="Times New Roman"/>
                <w:b/>
                <w:sz w:val="28"/>
                <w:szCs w:val="28"/>
              </w:rPr>
              <w:t>Если сегодня уехать на дачу, будет ли возможность вернуться через 4-5 дней? Там нет магазинов, продукты закончатся?</w:t>
            </w:r>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 xml:space="preserve">Нет. Передвижение будет возможно только до ближайшего продуктового магазина </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Calibri" w:hAnsi="Times New Roman" w:cs="Times New Roman"/>
                <w:b/>
                <w:sz w:val="28"/>
                <w:szCs w:val="28"/>
                <w:lang w:eastAsia="ru-RU"/>
              </w:rPr>
            </w:pPr>
          </w:p>
        </w:tc>
        <w:tc>
          <w:tcPr>
            <w:tcW w:w="7087" w:type="dxa"/>
          </w:tcPr>
          <w:p w:rsidR="00AD6F63" w:rsidRPr="00097743" w:rsidRDefault="00AD6F63" w:rsidP="002634DF">
            <w:pPr>
              <w:jc w:val="both"/>
              <w:rPr>
                <w:rFonts w:ascii="Times New Roman" w:eastAsia="Calibri" w:hAnsi="Times New Roman" w:cs="Times New Roman"/>
                <w:b/>
                <w:sz w:val="28"/>
                <w:szCs w:val="28"/>
                <w:lang w:eastAsia="ru-RU"/>
              </w:rPr>
            </w:pPr>
            <w:r w:rsidRPr="002634DF">
              <w:rPr>
                <w:rFonts w:ascii="Times New Roman" w:eastAsia="Calibri" w:hAnsi="Times New Roman" w:cs="Times New Roman"/>
                <w:b/>
                <w:sz w:val="28"/>
                <w:szCs w:val="28"/>
                <w:lang w:eastAsia="ru-RU"/>
              </w:rPr>
              <w:t>Е</w:t>
            </w:r>
            <w:r w:rsidRPr="00097743">
              <w:rPr>
                <w:rFonts w:ascii="Times New Roman" w:eastAsia="Calibri" w:hAnsi="Times New Roman" w:cs="Times New Roman"/>
                <w:b/>
                <w:sz w:val="28"/>
                <w:szCs w:val="28"/>
                <w:lang w:eastAsia="ru-RU"/>
              </w:rPr>
              <w:t>сли я проживаю одна с ребёнком 6 лет, смогу ли я с ним выходить в магазин и аптеку?</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097743" w:rsidRDefault="00AD6F63" w:rsidP="002634DF">
            <w:pPr>
              <w:jc w:val="both"/>
              <w:rPr>
                <w:rFonts w:ascii="Times New Roman" w:eastAsia="Calibri" w:hAnsi="Times New Roman" w:cs="Times New Roman"/>
                <w:sz w:val="28"/>
                <w:szCs w:val="28"/>
                <w:lang w:eastAsia="ru-RU"/>
              </w:rPr>
            </w:pPr>
            <w:r w:rsidRPr="00097743">
              <w:rPr>
                <w:rFonts w:ascii="Times New Roman" w:eastAsia="Calibri" w:hAnsi="Times New Roman" w:cs="Times New Roman"/>
                <w:sz w:val="28"/>
                <w:szCs w:val="28"/>
                <w:lang w:eastAsia="ru-RU"/>
              </w:rPr>
              <w:t>Да. Но только в ближайшие</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Calibri" w:hAnsi="Times New Roman" w:cs="Times New Roman"/>
                <w:b/>
                <w:sz w:val="28"/>
                <w:szCs w:val="28"/>
                <w:lang w:eastAsia="ru-RU"/>
              </w:rPr>
            </w:pPr>
          </w:p>
        </w:tc>
        <w:tc>
          <w:tcPr>
            <w:tcW w:w="7087" w:type="dxa"/>
          </w:tcPr>
          <w:p w:rsidR="00AD6F63" w:rsidRPr="00097743" w:rsidRDefault="00AD6F63" w:rsidP="002634DF">
            <w:pPr>
              <w:jc w:val="both"/>
              <w:rPr>
                <w:rFonts w:ascii="Times New Roman" w:eastAsia="Calibri" w:hAnsi="Times New Roman" w:cs="Times New Roman"/>
                <w:b/>
                <w:sz w:val="28"/>
                <w:szCs w:val="28"/>
                <w:lang w:eastAsia="ru-RU"/>
              </w:rPr>
            </w:pPr>
            <w:r w:rsidRPr="00097743">
              <w:rPr>
                <w:rFonts w:ascii="Times New Roman" w:eastAsia="Calibri" w:hAnsi="Times New Roman" w:cs="Times New Roman"/>
                <w:b/>
                <w:sz w:val="28"/>
                <w:szCs w:val="28"/>
                <w:lang w:eastAsia="ru-RU"/>
              </w:rPr>
              <w:t>Из какого пункта указа следует, что с 6 апреля 2020 г.  </w:t>
            </w:r>
            <w:r w:rsidRPr="002634DF">
              <w:rPr>
                <w:rFonts w:ascii="Times New Roman" w:eastAsia="Calibri" w:hAnsi="Times New Roman" w:cs="Times New Roman"/>
                <w:b/>
                <w:sz w:val="28"/>
                <w:szCs w:val="28"/>
                <w:lang w:eastAsia="ru-RU"/>
              </w:rPr>
              <w:t>продолжается</w:t>
            </w:r>
            <w:r w:rsidRPr="00097743">
              <w:rPr>
                <w:rFonts w:ascii="Times New Roman" w:eastAsia="Calibri" w:hAnsi="Times New Roman" w:cs="Times New Roman"/>
                <w:b/>
                <w:sz w:val="28"/>
                <w:szCs w:val="28"/>
                <w:lang w:eastAsia="ru-RU"/>
              </w:rPr>
              <w:t xml:space="preserve"> режим самоизоляции? (Все</w:t>
            </w:r>
            <w:r w:rsidRPr="002634DF">
              <w:rPr>
                <w:rFonts w:ascii="Times New Roman" w:eastAsia="Calibri" w:hAnsi="Times New Roman" w:cs="Times New Roman"/>
                <w:b/>
                <w:sz w:val="28"/>
                <w:szCs w:val="28"/>
                <w:lang w:eastAsia="ru-RU"/>
              </w:rPr>
              <w:t xml:space="preserve"> собираются выходить на работу)?</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097743" w:rsidRDefault="00AD6F63" w:rsidP="002634DF">
            <w:pPr>
              <w:jc w:val="both"/>
              <w:rPr>
                <w:rFonts w:ascii="Times New Roman" w:eastAsia="Calibri" w:hAnsi="Times New Roman" w:cs="Times New Roman"/>
                <w:sz w:val="28"/>
                <w:szCs w:val="28"/>
                <w:lang w:eastAsia="ru-RU"/>
              </w:rPr>
            </w:pPr>
            <w:r w:rsidRPr="00097743">
              <w:rPr>
                <w:rFonts w:ascii="Times New Roman" w:eastAsia="Calibri" w:hAnsi="Times New Roman" w:cs="Times New Roman"/>
                <w:sz w:val="28"/>
                <w:szCs w:val="28"/>
                <w:lang w:eastAsia="ru-RU"/>
              </w:rPr>
              <w:t xml:space="preserve">Пункт 5 Указа, который ввел режим самоизоляции, будет действовать до его отмены отдельным указом. Его отмена после 6 апреля не планируется. </w:t>
            </w:r>
          </w:p>
          <w:p w:rsidR="00AD6F63" w:rsidRPr="00097743" w:rsidRDefault="00AD6F63" w:rsidP="002634DF">
            <w:pPr>
              <w:jc w:val="both"/>
              <w:rPr>
                <w:rFonts w:ascii="Times New Roman" w:eastAsia="Calibri" w:hAnsi="Times New Roman" w:cs="Times New Roman"/>
                <w:sz w:val="28"/>
                <w:szCs w:val="28"/>
                <w:lang w:eastAsia="ru-RU"/>
              </w:rPr>
            </w:pP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Calibri" w:hAnsi="Times New Roman" w:cs="Times New Roman"/>
                <w:b/>
                <w:sz w:val="28"/>
                <w:szCs w:val="28"/>
                <w:lang w:eastAsia="ru-RU"/>
              </w:rPr>
            </w:pPr>
          </w:p>
        </w:tc>
        <w:tc>
          <w:tcPr>
            <w:tcW w:w="7087" w:type="dxa"/>
          </w:tcPr>
          <w:p w:rsidR="00AD6F63" w:rsidRPr="00315CA3" w:rsidRDefault="00AD6F63" w:rsidP="002634DF">
            <w:pPr>
              <w:jc w:val="both"/>
              <w:rPr>
                <w:rFonts w:ascii="Times New Roman" w:eastAsia="Calibri" w:hAnsi="Times New Roman" w:cs="Times New Roman"/>
                <w:b/>
                <w:sz w:val="28"/>
                <w:szCs w:val="28"/>
                <w:lang w:eastAsia="ru-RU"/>
              </w:rPr>
            </w:pPr>
            <w:r w:rsidRPr="00315CA3">
              <w:rPr>
                <w:rFonts w:ascii="Times New Roman" w:eastAsia="Calibri" w:hAnsi="Times New Roman" w:cs="Times New Roman"/>
                <w:b/>
                <w:sz w:val="28"/>
                <w:szCs w:val="28"/>
                <w:lang w:eastAsia="ru-RU"/>
              </w:rPr>
              <w:t>Где взять разрешение на проезд?</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315CA3" w:rsidRDefault="00AD6F63" w:rsidP="002634DF">
            <w:pPr>
              <w:jc w:val="both"/>
              <w:rPr>
                <w:rFonts w:ascii="Times New Roman" w:eastAsia="Calibri" w:hAnsi="Times New Roman" w:cs="Times New Roman"/>
                <w:sz w:val="28"/>
                <w:szCs w:val="28"/>
                <w:lang w:eastAsia="ru-RU"/>
              </w:rPr>
            </w:pPr>
            <w:r w:rsidRPr="00315CA3">
              <w:rPr>
                <w:rFonts w:ascii="Times New Roman" w:eastAsia="Calibri" w:hAnsi="Times New Roman" w:cs="Times New Roman"/>
                <w:sz w:val="28"/>
                <w:szCs w:val="28"/>
                <w:lang w:eastAsia="ru-RU"/>
              </w:rPr>
              <w:t xml:space="preserve">Разрешение на проезд автотранспорта не предусмотрены. Передвигаться на личном автотранспорте возможно только при наличии разрешения работодателя либо за неотложной медицинской помощью </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 выда</w:t>
            </w:r>
            <w:r w:rsidRPr="002634DF">
              <w:rPr>
                <w:rFonts w:ascii="Times New Roman" w:hAnsi="Times New Roman" w:cs="Times New Roman"/>
                <w:b/>
                <w:color w:val="1F497D"/>
                <w:sz w:val="28"/>
                <w:szCs w:val="28"/>
              </w:rPr>
              <w:t>ются</w:t>
            </w:r>
            <w:r w:rsidRPr="002634DF">
              <w:rPr>
                <w:rFonts w:ascii="Times New Roman" w:hAnsi="Times New Roman" w:cs="Times New Roman"/>
                <w:b/>
                <w:sz w:val="28"/>
                <w:szCs w:val="28"/>
              </w:rPr>
              <w:t xml:space="preserve"> разрешения на передвижение по городу волонтерам?</w:t>
            </w:r>
          </w:p>
          <w:p w:rsidR="00AD6F63" w:rsidRPr="002634DF" w:rsidRDefault="00AD6F63" w:rsidP="002634DF">
            <w:pPr>
              <w:jc w:val="both"/>
              <w:rPr>
                <w:rFonts w:ascii="Times New Roman" w:hAnsi="Times New Roman" w:cs="Times New Roman"/>
                <w:b/>
                <w:sz w:val="28"/>
                <w:szCs w:val="28"/>
              </w:rPr>
            </w:pP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Разрешение волонтерам вправе выдавать организации занимающиеся волонтерским движением. В Пермском крае сегодня это администрации районов, Общероссийский народный фонд 8(800)2003411 и Региональное отделение партии «Единая Россия» 8(342) 2368229, 2368815, 2367992.</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shd w:val="clear" w:color="auto" w:fill="FFFFFF"/>
              </w:rPr>
            </w:pPr>
          </w:p>
        </w:tc>
        <w:tc>
          <w:tcPr>
            <w:tcW w:w="7087" w:type="dxa"/>
          </w:tcPr>
          <w:p w:rsidR="00AD6F63" w:rsidRPr="002634DF" w:rsidRDefault="00AD6F63" w:rsidP="002634DF">
            <w:pPr>
              <w:jc w:val="both"/>
              <w:rPr>
                <w:rFonts w:ascii="Times New Roman" w:hAnsi="Times New Roman" w:cs="Times New Roman"/>
                <w:b/>
                <w:sz w:val="28"/>
                <w:szCs w:val="28"/>
                <w:shd w:val="clear" w:color="auto" w:fill="FFFFFF"/>
              </w:rPr>
            </w:pPr>
            <w:r w:rsidRPr="002634DF">
              <w:rPr>
                <w:rFonts w:ascii="Times New Roman" w:hAnsi="Times New Roman" w:cs="Times New Roman"/>
                <w:b/>
                <w:sz w:val="28"/>
                <w:szCs w:val="28"/>
                <w:shd w:val="clear" w:color="auto" w:fill="FFFFFF"/>
              </w:rPr>
              <w:t xml:space="preserve">Нахожусь с семьёй в </w:t>
            </w:r>
            <w:proofErr w:type="spellStart"/>
            <w:r w:rsidRPr="002634DF">
              <w:rPr>
                <w:rFonts w:ascii="Times New Roman" w:hAnsi="Times New Roman" w:cs="Times New Roman"/>
                <w:b/>
                <w:sz w:val="28"/>
                <w:szCs w:val="28"/>
                <w:shd w:val="clear" w:color="auto" w:fill="FFFFFF"/>
              </w:rPr>
              <w:t>Волгоргадской</w:t>
            </w:r>
            <w:proofErr w:type="spellEnd"/>
            <w:r w:rsidRPr="002634DF">
              <w:rPr>
                <w:rFonts w:ascii="Times New Roman" w:hAnsi="Times New Roman" w:cs="Times New Roman"/>
                <w:b/>
                <w:sz w:val="28"/>
                <w:szCs w:val="28"/>
                <w:shd w:val="clear" w:color="auto" w:fill="FFFFFF"/>
              </w:rPr>
              <w:t xml:space="preserve"> области (по необходимости). Завтра собирались домой в Пермский край (на своём авто). Какие могут быть препятствия? Пропустят ли нас?</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Мы настоятельно рекомендуем остаться там, где вы находились при введении ограничительных мероприятий. Если это не возможно, например в связи с истечением сроков путевки, окончанием лечения и тому подобных случаев, при себе необходимо иметь документ, подтверждающий ваше выбытие с места пребывания (выписка из больницы, путевка, временная регистрация и тому подобное). Указанных документов будет достаточно для следования к месту постоянного проживания.</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2634DF" w:rsidRDefault="00AD6F63" w:rsidP="00AD6F63">
            <w:pPr>
              <w:pStyle w:val="a4"/>
              <w:numPr>
                <w:ilvl w:val="0"/>
                <w:numId w:val="10"/>
              </w:numPr>
              <w:ind w:hanging="578"/>
              <w:contextualSpacing w:val="0"/>
              <w:jc w:val="both"/>
              <w:rPr>
                <w:rFonts w:ascii="Times New Roman" w:hAnsi="Times New Roman" w:cs="Times New Roman"/>
                <w:b/>
                <w:sz w:val="28"/>
                <w:szCs w:val="28"/>
                <w:shd w:val="clear" w:color="auto" w:fill="FFFFFF"/>
              </w:rPr>
            </w:pPr>
          </w:p>
        </w:tc>
        <w:tc>
          <w:tcPr>
            <w:tcW w:w="7087" w:type="dxa"/>
          </w:tcPr>
          <w:p w:rsidR="00AD6F63" w:rsidRPr="002634DF" w:rsidRDefault="00AD6F63" w:rsidP="002634DF">
            <w:pPr>
              <w:pStyle w:val="a4"/>
              <w:ind w:left="0"/>
              <w:contextualSpacing w:val="0"/>
              <w:jc w:val="both"/>
              <w:rPr>
                <w:rFonts w:ascii="Times New Roman" w:hAnsi="Times New Roman" w:cs="Times New Roman"/>
                <w:b/>
                <w:sz w:val="28"/>
                <w:szCs w:val="28"/>
                <w:shd w:val="clear" w:color="auto" w:fill="FFFFFF"/>
              </w:rPr>
            </w:pPr>
            <w:r w:rsidRPr="002634DF">
              <w:rPr>
                <w:rFonts w:ascii="Times New Roman" w:hAnsi="Times New Roman" w:cs="Times New Roman"/>
                <w:b/>
                <w:sz w:val="28"/>
                <w:szCs w:val="28"/>
                <w:shd w:val="clear" w:color="auto" w:fill="FFFFFF"/>
              </w:rPr>
              <w:t>Здравствуйте, поясните, пожалуйста, какие необходимы документы, справки для выезда из города в другой город РФ - контактов с зараженными не было, отложить поездку не получается, т.к. куплены невозвратные билеты на самолет?</w:t>
            </w:r>
          </w:p>
          <w:p w:rsidR="00AD6F63" w:rsidRPr="002634DF" w:rsidRDefault="00AD6F63" w:rsidP="002634DF">
            <w:pPr>
              <w:jc w:val="both"/>
              <w:rPr>
                <w:rFonts w:ascii="Times New Roman" w:hAnsi="Times New Roman" w:cs="Times New Roman"/>
                <w:b/>
                <w:sz w:val="28"/>
                <w:szCs w:val="28"/>
              </w:rPr>
            </w:pPr>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Выезд в другой регион возможен исключительно в целях получения неотложной медицинской помощи.</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color w:val="000000"/>
                <w:sz w:val="28"/>
                <w:szCs w:val="28"/>
                <w:shd w:val="clear" w:color="auto" w:fill="FFFFFF"/>
                <w:lang w:eastAsia="ru-RU"/>
              </w:rPr>
            </w:pPr>
          </w:p>
        </w:tc>
        <w:tc>
          <w:tcPr>
            <w:tcW w:w="7087" w:type="dxa"/>
          </w:tcPr>
          <w:p w:rsidR="00AD6F63" w:rsidRPr="002634DF" w:rsidRDefault="00AD6F63" w:rsidP="002634DF">
            <w:pPr>
              <w:jc w:val="both"/>
              <w:rPr>
                <w:rFonts w:ascii="Times New Roman" w:hAnsi="Times New Roman" w:cs="Times New Roman"/>
                <w:b/>
                <w:color w:val="000000"/>
                <w:sz w:val="28"/>
                <w:szCs w:val="28"/>
                <w:shd w:val="clear" w:color="auto" w:fill="FFFFFF"/>
                <w:lang w:eastAsia="ru-RU"/>
              </w:rPr>
            </w:pPr>
            <w:r w:rsidRPr="002634DF">
              <w:rPr>
                <w:rFonts w:ascii="Times New Roman" w:hAnsi="Times New Roman" w:cs="Times New Roman"/>
                <w:b/>
                <w:color w:val="000000"/>
                <w:sz w:val="28"/>
                <w:szCs w:val="28"/>
                <w:shd w:val="clear" w:color="auto" w:fill="FFFFFF"/>
                <w:lang w:eastAsia="ru-RU"/>
              </w:rPr>
              <w:t>Почему не обрабатываются улицы?</w:t>
            </w:r>
          </w:p>
          <w:p w:rsidR="00AD6F63" w:rsidRPr="002634DF" w:rsidRDefault="00AD6F63" w:rsidP="002634DF">
            <w:pPr>
              <w:jc w:val="both"/>
              <w:rPr>
                <w:rFonts w:ascii="Times New Roman" w:hAnsi="Times New Roman" w:cs="Times New Roman"/>
                <w:b/>
                <w:color w:val="000000"/>
                <w:sz w:val="28"/>
                <w:szCs w:val="28"/>
                <w:shd w:val="clear" w:color="auto" w:fill="FFFFFF"/>
                <w:lang w:eastAsia="ru-RU"/>
              </w:rPr>
            </w:pP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lang w:eastAsia="ru-RU"/>
              </w:rPr>
            </w:pPr>
            <w:r w:rsidRPr="002634DF">
              <w:rPr>
                <w:rFonts w:ascii="Times New Roman" w:hAnsi="Times New Roman" w:cs="Times New Roman"/>
                <w:color w:val="000000"/>
                <w:sz w:val="28"/>
                <w:szCs w:val="28"/>
                <w:shd w:val="clear" w:color="auto" w:fill="FFFFFF"/>
                <w:lang w:eastAsia="ru-RU"/>
              </w:rPr>
              <w:t>31.03.2020 принято решение об усилении санитарной обработки улиц</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 xml:space="preserve">Можно ли передвигаться по городу, если гражданин идет оказать помощь своим родителям, или </w:t>
            </w:r>
            <w:r w:rsidRPr="002634DF">
              <w:rPr>
                <w:rFonts w:ascii="Times New Roman" w:hAnsi="Times New Roman" w:cs="Times New Roman"/>
                <w:b/>
                <w:sz w:val="28"/>
                <w:szCs w:val="28"/>
              </w:rPr>
              <w:lastRenderedPageBreak/>
              <w:t xml:space="preserve">родственникам-инвалидам </w:t>
            </w:r>
            <w:r w:rsidRPr="002634DF">
              <w:rPr>
                <w:rFonts w:ascii="Times New Roman" w:hAnsi="Times New Roman" w:cs="Times New Roman"/>
                <w:b/>
                <w:sz w:val="28"/>
                <w:szCs w:val="28"/>
              </w:rPr>
              <w:br/>
              <w:t>или престарелым знакомым? Где брать разрешение?</w:t>
            </w:r>
          </w:p>
          <w:p w:rsidR="00AD6F63" w:rsidRPr="002634DF" w:rsidRDefault="00AD6F63" w:rsidP="002634DF">
            <w:pPr>
              <w:pStyle w:val="a4"/>
              <w:shd w:val="clear" w:color="auto" w:fill="FFFFFF"/>
              <w:ind w:left="0"/>
              <w:jc w:val="both"/>
              <w:rPr>
                <w:rFonts w:ascii="Times New Roman" w:hAnsi="Times New Roman" w:cs="Times New Roman"/>
                <w:b/>
                <w:sz w:val="28"/>
                <w:szCs w:val="28"/>
              </w:rPr>
            </w:pPr>
          </w:p>
        </w:tc>
        <w:tc>
          <w:tcPr>
            <w:tcW w:w="6663" w:type="dxa"/>
          </w:tcPr>
          <w:p w:rsidR="00AD6F63" w:rsidRPr="002634DF" w:rsidRDefault="00AD6F63" w:rsidP="002634DF">
            <w:pPr>
              <w:pStyle w:val="a4"/>
              <w:shd w:val="clear" w:color="auto" w:fill="FFFFFF"/>
              <w:ind w:left="0"/>
              <w:jc w:val="both"/>
              <w:rPr>
                <w:rFonts w:ascii="Times New Roman" w:hAnsi="Times New Roman" w:cs="Times New Roman"/>
                <w:sz w:val="28"/>
                <w:szCs w:val="28"/>
              </w:rPr>
            </w:pPr>
            <w:r w:rsidRPr="002634DF">
              <w:rPr>
                <w:rFonts w:ascii="Times New Roman" w:hAnsi="Times New Roman" w:cs="Times New Roman"/>
                <w:color w:val="333333"/>
                <w:sz w:val="28"/>
                <w:szCs w:val="28"/>
              </w:rPr>
              <w:lastRenderedPageBreak/>
              <w:t xml:space="preserve">Нет, нельзя. Режим ограничения передвижений введен в том числе для того, чтобы люди как можно </w:t>
            </w:r>
            <w:r w:rsidRPr="002634DF">
              <w:rPr>
                <w:rFonts w:ascii="Times New Roman" w:hAnsi="Times New Roman" w:cs="Times New Roman"/>
                <w:color w:val="333333"/>
                <w:sz w:val="28"/>
                <w:szCs w:val="28"/>
              </w:rPr>
              <w:lastRenderedPageBreak/>
              <w:t>меньше контактировали друг с другом, даже если это родственники. Вы можете помочь им заказать все необходимое онлайн.</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 xml:space="preserve">Какая ответственность за нарушение режима самоизоляции </w:t>
            </w:r>
            <w:r w:rsidRPr="002634DF">
              <w:rPr>
                <w:rFonts w:ascii="Times New Roman" w:hAnsi="Times New Roman" w:cs="Times New Roman"/>
                <w:b/>
                <w:sz w:val="28"/>
                <w:szCs w:val="28"/>
              </w:rPr>
              <w:br/>
              <w:t>для физических и юридических лиц?</w:t>
            </w:r>
          </w:p>
          <w:p w:rsidR="00AD6F63" w:rsidRPr="002634DF" w:rsidRDefault="00AD6F63" w:rsidP="002634DF">
            <w:pPr>
              <w:pStyle w:val="a5"/>
              <w:jc w:val="both"/>
              <w:rPr>
                <w:b/>
                <w:szCs w:val="28"/>
              </w:rPr>
            </w:pPr>
          </w:p>
        </w:tc>
        <w:tc>
          <w:tcPr>
            <w:tcW w:w="6663" w:type="dxa"/>
          </w:tcPr>
          <w:p w:rsidR="00AD6F63" w:rsidRPr="002634DF" w:rsidRDefault="00AD6F63" w:rsidP="002634DF">
            <w:pPr>
              <w:pStyle w:val="a5"/>
              <w:jc w:val="both"/>
              <w:rPr>
                <w:szCs w:val="28"/>
              </w:rPr>
            </w:pPr>
            <w:r w:rsidRPr="002634DF">
              <w:rPr>
                <w:rFonts w:eastAsia="Calibri"/>
                <w:szCs w:val="28"/>
                <w:lang w:eastAsia="en-US"/>
              </w:rPr>
              <w:t>Лица, нарушившие режим самоизоляции будут привлекаться к</w:t>
            </w:r>
            <w:r w:rsidRPr="002634DF">
              <w:rPr>
                <w:szCs w:val="28"/>
              </w:rPr>
              <w:t xml:space="preserve"> административной ответственности по ст. 6.3 КоАП РФ, по состоянию на 01.04.2020 размер штрафов составляет от ста рублей до 20 000 рублей. </w:t>
            </w:r>
          </w:p>
          <w:p w:rsidR="00AD6F63" w:rsidRPr="002634DF" w:rsidRDefault="00AD6F63" w:rsidP="002634DF">
            <w:pPr>
              <w:pStyle w:val="a5"/>
              <w:jc w:val="both"/>
              <w:rPr>
                <w:szCs w:val="28"/>
              </w:rPr>
            </w:pPr>
            <w:r w:rsidRPr="002634DF">
              <w:rPr>
                <w:szCs w:val="28"/>
              </w:rPr>
              <w:t>31.03.2020 г. Государственной Думой Российской Федерации приняты поправки в КоАП РФ, установлена ответственность в виде штрафа от 15 000 до 300 000 рублей. Ответственность будет применяться после вступления поправок в силу.</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 быть с животными в приютах? Их необходимо кормить. В указе ничего нет?</w:t>
            </w:r>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Приюты можно отнести к организациям, осуществляющим непрерывную деятельность. Работники приютов могут осуществлять деятельность по уходу за содержащимися в приютах животными, при условии получения разрешения. В случае, если уход осуществляют волонтеры, разрешение может быть выдано руководителем приюта.</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 быть если завтра уже полная самоизоляция, а человек не успел вернуться с дачи, с гостей, либо необходимо увезти кого-то, либо встретить на ж/д вокзале?</w:t>
            </w:r>
          </w:p>
          <w:p w:rsidR="00AD6F63" w:rsidRPr="002634DF" w:rsidRDefault="00AD6F63" w:rsidP="002634DF">
            <w:pPr>
              <w:pStyle w:val="a4"/>
              <w:ind w:left="0"/>
              <w:jc w:val="both"/>
              <w:rPr>
                <w:rFonts w:ascii="Times New Roman" w:hAnsi="Times New Roman" w:cs="Times New Roman"/>
                <w:b/>
                <w:sz w:val="28"/>
                <w:szCs w:val="28"/>
              </w:rPr>
            </w:pPr>
          </w:p>
        </w:tc>
        <w:tc>
          <w:tcPr>
            <w:tcW w:w="6663"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 xml:space="preserve">Вернуться к месту проживания, соблюдать режим самоизоляции. Для лиц прибывших на ж/д вокзалы независимо от места отправления обязателен 14-и </w:t>
            </w:r>
            <w:proofErr w:type="spellStart"/>
            <w:r w:rsidRPr="002634DF">
              <w:rPr>
                <w:rFonts w:ascii="Times New Roman" w:hAnsi="Times New Roman" w:cs="Times New Roman"/>
                <w:sz w:val="28"/>
                <w:szCs w:val="28"/>
              </w:rPr>
              <w:t>дневный</w:t>
            </w:r>
            <w:proofErr w:type="spellEnd"/>
            <w:r w:rsidRPr="002634DF">
              <w:rPr>
                <w:rFonts w:ascii="Times New Roman" w:hAnsi="Times New Roman" w:cs="Times New Roman"/>
                <w:sz w:val="28"/>
                <w:szCs w:val="28"/>
              </w:rPr>
              <w:t xml:space="preserve"> карантин </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bCs/>
                <w:color w:val="333333"/>
                <w:sz w:val="28"/>
                <w:szCs w:val="28"/>
                <w:lang w:eastAsia="ru-RU"/>
              </w:rPr>
            </w:pPr>
          </w:p>
        </w:tc>
        <w:tc>
          <w:tcPr>
            <w:tcW w:w="7087" w:type="dxa"/>
          </w:tcPr>
          <w:p w:rsidR="00AD6F63" w:rsidRPr="002634DF" w:rsidRDefault="00AD6F63" w:rsidP="002634DF">
            <w:pPr>
              <w:shd w:val="clear" w:color="auto" w:fill="FFFFFF"/>
              <w:jc w:val="both"/>
              <w:rPr>
                <w:rFonts w:ascii="Times New Roman" w:hAnsi="Times New Roman" w:cs="Times New Roman"/>
                <w:b/>
                <w:color w:val="000000"/>
                <w:sz w:val="28"/>
                <w:szCs w:val="28"/>
                <w:lang w:eastAsia="ru-RU"/>
              </w:rPr>
            </w:pPr>
            <w:r w:rsidRPr="002634DF">
              <w:rPr>
                <w:rFonts w:ascii="Times New Roman" w:hAnsi="Times New Roman" w:cs="Times New Roman"/>
                <w:b/>
                <w:bCs/>
                <w:color w:val="333333"/>
                <w:sz w:val="28"/>
                <w:szCs w:val="28"/>
                <w:lang w:eastAsia="ru-RU"/>
              </w:rPr>
              <w:t xml:space="preserve">Нужны законные основания ограничения передвижения граждан в условиях необъявленной ЧС/карантина. Есть ли у ВРИО Губернатора </w:t>
            </w:r>
            <w:r w:rsidRPr="002634DF">
              <w:rPr>
                <w:rFonts w:ascii="Times New Roman" w:hAnsi="Times New Roman" w:cs="Times New Roman"/>
                <w:b/>
                <w:bCs/>
                <w:color w:val="333333"/>
                <w:sz w:val="28"/>
                <w:szCs w:val="28"/>
                <w:lang w:eastAsia="ru-RU"/>
              </w:rPr>
              <w:lastRenderedPageBreak/>
              <w:t>Пермского края полномочия вводить подобные ограничения?</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lang w:eastAsia="ru-RU"/>
              </w:rPr>
            </w:pPr>
            <w:r w:rsidRPr="002634DF">
              <w:rPr>
                <w:rFonts w:ascii="Times New Roman" w:hAnsi="Times New Roman" w:cs="Times New Roman"/>
                <w:color w:val="333333"/>
                <w:sz w:val="28"/>
                <w:szCs w:val="28"/>
                <w:lang w:eastAsia="ru-RU"/>
              </w:rPr>
              <w:lastRenderedPageBreak/>
              <w:t xml:space="preserve">Режим повышенной готовности, введенный на территории Пермского края 15 марта 2020 года, предусмотрен федеральным законом «О защите </w:t>
            </w:r>
            <w:r w:rsidRPr="002634DF">
              <w:rPr>
                <w:rFonts w:ascii="Times New Roman" w:hAnsi="Times New Roman" w:cs="Times New Roman"/>
                <w:color w:val="333333"/>
                <w:sz w:val="28"/>
                <w:szCs w:val="28"/>
                <w:lang w:eastAsia="ru-RU"/>
              </w:rPr>
              <w:lastRenderedPageBreak/>
              <w:t>населения и территорий от чрезвычайных ситуаций природного и техногенного характера»</w:t>
            </w:r>
            <w:r w:rsidRPr="002634DF">
              <w:rPr>
                <w:rFonts w:ascii="Times New Roman" w:hAnsi="Times New Roman" w:cs="Times New Roman"/>
                <w:color w:val="1F497D"/>
                <w:sz w:val="28"/>
                <w:szCs w:val="28"/>
                <w:lang w:eastAsia="ru-RU"/>
              </w:rPr>
              <w:t xml:space="preserve">. </w:t>
            </w:r>
            <w:r w:rsidRPr="002634DF">
              <w:rPr>
                <w:rFonts w:ascii="Times New Roman" w:hAnsi="Times New Roman" w:cs="Times New Roman"/>
                <w:sz w:val="28"/>
                <w:szCs w:val="28"/>
                <w:lang w:eastAsia="ru-RU"/>
              </w:rPr>
              <w:t>Также Федеральный закон «О санитарно-эпидемиологическим благополучии населения» позволяет региональным властям принимать ограничительные меры на основании предложений главных государственных санитарных врачей. На сегодняшний день такое предписание выдано всем главам субъектов Российской Федерации (п. 1.3 постановления Главного государственного санитарного врача Российской Федерации от  30.03.2020 № 9). Кроме того, такое требование поступило и от Главного санитарного врача по Пермскому краю.</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Какая печать ставится на разрешение?</w:t>
            </w:r>
          </w:p>
          <w:p w:rsidR="00AD6F63" w:rsidRPr="002634DF"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 Печать организации или ИП – та, которая есть.</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Кто определяет надо ли приостанавливать деятельность организации?</w:t>
            </w:r>
          </w:p>
          <w:p w:rsidR="00AD6F63" w:rsidRPr="00541ABA"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Решение принимает руководитель организации самостоятельно и под свою ответственность исходя из сфер деятельности, перечисленных в Указе Президента РФ № 206 и указе губернатора Пермского края № 23 (в редакции от 31.03.2020). В случае непринятия им решения о приостановке деятельности, если такая деятельность не допускается в соответствии с Указом губернатора, он может быть подвергнут административной ответственности по ст.5.27 либо ст. 6.3 КоАП РФ</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Кто будет проверять разрешения на работу и соблюдение режима самоизоляции?</w:t>
            </w:r>
          </w:p>
          <w:p w:rsidR="00AD6F63" w:rsidRPr="00541ABA" w:rsidRDefault="00AD6F63" w:rsidP="002634DF">
            <w:pPr>
              <w:pStyle w:val="a5"/>
              <w:jc w:val="both"/>
              <w:rPr>
                <w:b/>
                <w:szCs w:val="28"/>
              </w:rPr>
            </w:pPr>
          </w:p>
        </w:tc>
        <w:tc>
          <w:tcPr>
            <w:tcW w:w="6663" w:type="dxa"/>
          </w:tcPr>
          <w:p w:rsidR="00AD6F63" w:rsidRPr="002634DF" w:rsidRDefault="00AD6F63" w:rsidP="002634DF">
            <w:pPr>
              <w:pStyle w:val="a5"/>
              <w:jc w:val="both"/>
              <w:rPr>
                <w:rFonts w:eastAsia="Calibri"/>
                <w:szCs w:val="28"/>
                <w:lang w:eastAsia="en-US"/>
              </w:rPr>
            </w:pPr>
            <w:r w:rsidRPr="002634DF">
              <w:rPr>
                <w:rFonts w:eastAsia="Calibri"/>
                <w:szCs w:val="28"/>
                <w:lang w:eastAsia="en-US"/>
              </w:rPr>
              <w:t xml:space="preserve">Мобильные группы с участием сотрудников органов внутренних дел, созданные для патрулирования улиц. На въездах в город Пермь и Пермский край будут нести службу совместные посты контроля из </w:t>
            </w:r>
            <w:r w:rsidRPr="002634DF">
              <w:rPr>
                <w:rFonts w:eastAsia="Calibri"/>
                <w:szCs w:val="28"/>
                <w:lang w:eastAsia="en-US"/>
              </w:rPr>
              <w:lastRenderedPageBreak/>
              <w:t xml:space="preserve">числа сотрудников полиции, </w:t>
            </w:r>
            <w:proofErr w:type="spellStart"/>
            <w:r w:rsidRPr="002634DF">
              <w:rPr>
                <w:rFonts w:eastAsia="Calibri"/>
                <w:szCs w:val="28"/>
                <w:lang w:eastAsia="en-US"/>
              </w:rPr>
              <w:t>Росгвардии</w:t>
            </w:r>
            <w:proofErr w:type="spellEnd"/>
            <w:r w:rsidRPr="002634DF">
              <w:rPr>
                <w:rFonts w:eastAsia="Calibri"/>
                <w:szCs w:val="28"/>
                <w:lang w:eastAsia="en-US"/>
              </w:rPr>
              <w:t xml:space="preserve"> и </w:t>
            </w:r>
            <w:proofErr w:type="spellStart"/>
            <w:r w:rsidRPr="002634DF">
              <w:rPr>
                <w:rFonts w:eastAsia="Calibri"/>
                <w:szCs w:val="28"/>
                <w:lang w:eastAsia="en-US"/>
              </w:rPr>
              <w:t>Роспотребнадзора</w:t>
            </w:r>
            <w:proofErr w:type="spellEnd"/>
            <w:r w:rsidRPr="002634DF">
              <w:rPr>
                <w:rFonts w:eastAsia="Calibri"/>
                <w:szCs w:val="28"/>
                <w:lang w:eastAsia="en-US"/>
              </w:rPr>
              <w:t>. Аналогичные группы будут работать в населенных пунктах края</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 xml:space="preserve"> Какими документами удостоверяется личность при проверке на улицах режима самоизоляции?</w:t>
            </w:r>
          </w:p>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sz w:val="28"/>
                <w:szCs w:val="28"/>
              </w:rPr>
              <w:t xml:space="preserve"> </w:t>
            </w:r>
            <w:r w:rsidRPr="00541ABA">
              <w:rPr>
                <w:rFonts w:ascii="Times New Roman" w:hAnsi="Times New Roman" w:cs="Times New Roman"/>
                <w:b/>
                <w:sz w:val="28"/>
                <w:szCs w:val="28"/>
              </w:rPr>
              <w:tab/>
            </w:r>
          </w:p>
          <w:p w:rsidR="00AD6F63" w:rsidRPr="00541ABA"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 </w:t>
            </w:r>
            <w:r w:rsidRPr="002634DF">
              <w:rPr>
                <w:rFonts w:ascii="Times New Roman" w:hAnsi="Times New Roman" w:cs="Times New Roman"/>
                <w:color w:val="333333"/>
                <w:sz w:val="28"/>
                <w:szCs w:val="28"/>
              </w:rPr>
              <w:t>Таким документом может быть паспорт (либо справка, выданная в установленном порядке об его отсутствии), военный билет, заграничный паспорт, вид на жительство, водительское удостоверение, в том числе их копии, фотокопии.</w:t>
            </w: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color w:val="333333"/>
                <w:sz w:val="28"/>
                <w:szCs w:val="28"/>
              </w:rPr>
            </w:pPr>
          </w:p>
        </w:tc>
        <w:tc>
          <w:tcPr>
            <w:tcW w:w="7087" w:type="dxa"/>
          </w:tcPr>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color w:val="333333"/>
                <w:sz w:val="28"/>
                <w:szCs w:val="28"/>
              </w:rPr>
              <w:t>Возможно ли предъявление фотокопии, в том числе в электронном виде выданного разрешения (чтобы не ехать за ним на работу)?</w:t>
            </w:r>
          </w:p>
          <w:p w:rsidR="00AD6F63" w:rsidRPr="00541ABA"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color w:val="333333"/>
                <w:sz w:val="28"/>
                <w:szCs w:val="28"/>
              </w:rPr>
              <w:t xml:space="preserve"> Да, возможно.</w:t>
            </w: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color w:val="333333"/>
                <w:sz w:val="28"/>
                <w:szCs w:val="28"/>
              </w:rPr>
            </w:pPr>
          </w:p>
        </w:tc>
        <w:tc>
          <w:tcPr>
            <w:tcW w:w="7087" w:type="dxa"/>
          </w:tcPr>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color w:val="333333"/>
                <w:sz w:val="28"/>
                <w:szCs w:val="28"/>
              </w:rPr>
              <w:t>Где возможно приобрести маски индивидуальной защиты?</w:t>
            </w:r>
          </w:p>
          <w:p w:rsidR="00AD6F63" w:rsidRPr="00541ABA" w:rsidRDefault="00AD6F63" w:rsidP="002634DF">
            <w:pPr>
              <w:shd w:val="clear" w:color="auto" w:fill="FFFFFF"/>
              <w:jc w:val="both"/>
              <w:rPr>
                <w:rFonts w:ascii="Times New Roman" w:hAnsi="Times New Roman" w:cs="Times New Roman"/>
                <w:b/>
                <w:sz w:val="28"/>
                <w:szCs w:val="28"/>
              </w:rPr>
            </w:pPr>
          </w:p>
        </w:tc>
        <w:tc>
          <w:tcPr>
            <w:tcW w:w="6663" w:type="dxa"/>
          </w:tcPr>
          <w:p w:rsidR="00AD6F63" w:rsidRPr="002634DF" w:rsidRDefault="00AD6F63" w:rsidP="002634DF">
            <w:pPr>
              <w:shd w:val="clear" w:color="auto" w:fill="FFFFFF"/>
              <w:jc w:val="both"/>
              <w:rPr>
                <w:rFonts w:ascii="Times New Roman" w:hAnsi="Times New Roman" w:cs="Times New Roman"/>
                <w:color w:val="333333"/>
                <w:sz w:val="28"/>
                <w:szCs w:val="28"/>
              </w:rPr>
            </w:pPr>
            <w:r w:rsidRPr="002634DF">
              <w:rPr>
                <w:rFonts w:ascii="Times New Roman" w:hAnsi="Times New Roman" w:cs="Times New Roman"/>
                <w:color w:val="333333"/>
                <w:sz w:val="28"/>
                <w:szCs w:val="28"/>
              </w:rPr>
              <w:t>В настоящее время средствами индивидуальной защиты (маски) обеспечивается система здравоохранения и экстренные службы.</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color w:val="333333"/>
                <w:sz w:val="28"/>
                <w:szCs w:val="28"/>
              </w:rPr>
            </w:pPr>
          </w:p>
        </w:tc>
        <w:tc>
          <w:tcPr>
            <w:tcW w:w="7087" w:type="dxa"/>
          </w:tcPr>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color w:val="333333"/>
                <w:sz w:val="28"/>
                <w:szCs w:val="28"/>
              </w:rPr>
              <w:t>Если я шью маски на дому, могу ли я их реализовывать?</w:t>
            </w:r>
          </w:p>
          <w:p w:rsidR="00AD6F63" w:rsidRPr="00541ABA" w:rsidRDefault="00AD6F63" w:rsidP="002634DF">
            <w:pPr>
              <w:shd w:val="clear" w:color="auto" w:fill="FFFFFF"/>
              <w:jc w:val="both"/>
              <w:rPr>
                <w:rFonts w:ascii="Times New Roman" w:hAnsi="Times New Roman" w:cs="Times New Roman"/>
                <w:b/>
                <w:sz w:val="28"/>
                <w:szCs w:val="28"/>
              </w:rPr>
            </w:pPr>
          </w:p>
        </w:tc>
        <w:tc>
          <w:tcPr>
            <w:tcW w:w="6663" w:type="dxa"/>
          </w:tcPr>
          <w:p w:rsidR="00AD6F63" w:rsidRPr="002634DF" w:rsidRDefault="00AD6F63" w:rsidP="002634DF">
            <w:pPr>
              <w:shd w:val="clear" w:color="auto" w:fill="FFFFFF"/>
              <w:jc w:val="both"/>
              <w:rPr>
                <w:rFonts w:ascii="Times New Roman" w:hAnsi="Times New Roman" w:cs="Times New Roman"/>
                <w:color w:val="333333"/>
                <w:sz w:val="28"/>
                <w:szCs w:val="28"/>
              </w:rPr>
            </w:pPr>
            <w:r w:rsidRPr="002634DF">
              <w:rPr>
                <w:rFonts w:ascii="Times New Roman" w:hAnsi="Times New Roman" w:cs="Times New Roman"/>
                <w:color w:val="333333"/>
                <w:sz w:val="28"/>
                <w:szCs w:val="28"/>
              </w:rPr>
              <w:t>Да, но с соблюдением мер индивидуальной защиты, используя дистанционную форму доставки до потребителя. Данный вид деятельности не является приостановленным.</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541ABA" w:rsidRDefault="00AD6F63" w:rsidP="00AD6F63">
            <w:pPr>
              <w:pStyle w:val="a4"/>
              <w:numPr>
                <w:ilvl w:val="0"/>
                <w:numId w:val="10"/>
              </w:numPr>
              <w:ind w:hanging="578"/>
              <w:jc w:val="both"/>
              <w:rPr>
                <w:rFonts w:ascii="Times New Roman" w:hAnsi="Times New Roman" w:cs="Times New Roman"/>
                <w:b/>
                <w:color w:val="262626"/>
                <w:sz w:val="28"/>
                <w:szCs w:val="28"/>
                <w:shd w:val="clear" w:color="auto" w:fill="FFFFFF"/>
                <w:lang w:eastAsia="ru-RU"/>
              </w:rPr>
            </w:pPr>
          </w:p>
        </w:tc>
        <w:tc>
          <w:tcPr>
            <w:tcW w:w="7087" w:type="dxa"/>
          </w:tcPr>
          <w:p w:rsidR="00AD6F63" w:rsidRPr="00541ABA" w:rsidRDefault="00AD6F63" w:rsidP="002634DF">
            <w:pPr>
              <w:pStyle w:val="a4"/>
              <w:ind w:left="0"/>
              <w:jc w:val="both"/>
              <w:rPr>
                <w:rFonts w:ascii="Times New Roman" w:hAnsi="Times New Roman" w:cs="Times New Roman"/>
                <w:b/>
                <w:color w:val="262626"/>
                <w:sz w:val="28"/>
                <w:szCs w:val="28"/>
                <w:shd w:val="clear" w:color="auto" w:fill="FFFFFF"/>
                <w:lang w:eastAsia="ru-RU"/>
              </w:rPr>
            </w:pPr>
            <w:r w:rsidRPr="00541ABA">
              <w:rPr>
                <w:rFonts w:ascii="Times New Roman" w:hAnsi="Times New Roman" w:cs="Times New Roman"/>
                <w:b/>
                <w:color w:val="262626"/>
                <w:sz w:val="28"/>
                <w:szCs w:val="28"/>
                <w:shd w:val="clear" w:color="auto" w:fill="FFFFFF"/>
                <w:lang w:eastAsia="ru-RU"/>
              </w:rPr>
              <w:t>Как быть с родителями, живут на даче принципиально, но оба гипертоники, у одного диабет. Надо ездить навещать и привозить продукты и лекарства. На основании чего на личном а/м мы, дети, сможем это сделать???? Ближайший магазин и Аптека на машине 15 минут!! </w:t>
            </w:r>
          </w:p>
          <w:p w:rsidR="00AD6F63" w:rsidRPr="00541ABA" w:rsidRDefault="00AD6F63" w:rsidP="002634DF">
            <w:pPr>
              <w:jc w:val="both"/>
              <w:rPr>
                <w:rFonts w:ascii="Times New Roman" w:hAnsi="Times New Roman" w:cs="Times New Roman"/>
                <w:b/>
                <w:sz w:val="28"/>
                <w:szCs w:val="28"/>
              </w:rPr>
            </w:pP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color w:val="262626"/>
                <w:sz w:val="28"/>
                <w:szCs w:val="28"/>
                <w:shd w:val="clear" w:color="auto" w:fill="FFFFFF"/>
                <w:lang w:eastAsia="ru-RU"/>
              </w:rPr>
              <w:t>Сегодня в течение дня в соответствии с Указом губернатора необходимо определиться с местом пребывания на время действия режима полной самоизоляции. По возможности перевезите родителей к себе домой.</w:t>
            </w:r>
            <w:r w:rsidRPr="002634DF">
              <w:rPr>
                <w:rFonts w:ascii="Times New Roman" w:hAnsi="Times New Roman" w:cs="Times New Roman"/>
                <w:color w:val="262626"/>
                <w:sz w:val="28"/>
                <w:szCs w:val="28"/>
                <w:lang w:eastAsia="ru-RU"/>
              </w:rPr>
              <w:br/>
            </w:r>
            <w:r w:rsidRPr="002634DF">
              <w:rPr>
                <w:rFonts w:ascii="Times New Roman" w:hAnsi="Times New Roman" w:cs="Times New Roman"/>
                <w:color w:val="262626"/>
                <w:sz w:val="28"/>
                <w:szCs w:val="28"/>
                <w:shd w:val="clear" w:color="auto" w:fill="FFFFFF"/>
                <w:lang w:eastAsia="ru-RU"/>
              </w:rPr>
              <w:t>С 00:00 2 апреля на территории региона вводится режим полной самоизоляции, за нарушение которого предусмотрена административная ответственность.</w:t>
            </w:r>
          </w:p>
          <w:p w:rsidR="00AD6F63" w:rsidRPr="002634DF" w:rsidRDefault="00AD6F63" w:rsidP="002634DF">
            <w:pPr>
              <w:jc w:val="both"/>
              <w:rPr>
                <w:rFonts w:ascii="Times New Roman" w:hAnsi="Times New Roman" w:cs="Times New Roman"/>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Семья пенсионеров из п. Звездный 15 марта купила билеты на поезд из Перми до Ярославля на 6 апреля. Как им совершить поездку?</w:t>
            </w:r>
          </w:p>
        </w:tc>
        <w:tc>
          <w:tcPr>
            <w:tcW w:w="6663"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Рекомендуем воздержаться от поездки до нормализации ситуации. Билеты сдать.</w:t>
            </w: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Сколько человек может сидеть в одной машине?</w:t>
            </w:r>
          </w:p>
          <w:p w:rsidR="00AD6F63" w:rsidRPr="00541ABA" w:rsidRDefault="00AD6F63" w:rsidP="002634DF">
            <w:pPr>
              <w:pStyle w:val="a4"/>
              <w:ind w:left="0"/>
              <w:jc w:val="both"/>
              <w:rPr>
                <w:rFonts w:ascii="Times New Roman" w:hAnsi="Times New Roman" w:cs="Times New Roman"/>
                <w:b/>
                <w:sz w:val="24"/>
                <w:szCs w:val="24"/>
              </w:rPr>
            </w:pPr>
          </w:p>
        </w:tc>
        <w:tc>
          <w:tcPr>
            <w:tcW w:w="6663" w:type="dxa"/>
          </w:tcPr>
          <w:p w:rsidR="00AD6F63" w:rsidRPr="002634DF" w:rsidRDefault="00AD6F63" w:rsidP="002634DF">
            <w:pPr>
              <w:pStyle w:val="a4"/>
              <w:ind w:left="0"/>
              <w:jc w:val="both"/>
              <w:rPr>
                <w:rFonts w:ascii="Times New Roman" w:hAnsi="Times New Roman" w:cs="Times New Roman"/>
                <w:color w:val="333333"/>
                <w:sz w:val="28"/>
                <w:szCs w:val="28"/>
              </w:rPr>
            </w:pPr>
            <w:r w:rsidRPr="002634DF">
              <w:rPr>
                <w:rFonts w:ascii="Times New Roman" w:hAnsi="Times New Roman" w:cs="Times New Roman"/>
                <w:color w:val="333333"/>
                <w:sz w:val="28"/>
                <w:szCs w:val="28"/>
              </w:rPr>
              <w:t xml:space="preserve">Ограничения по количеству пассажиров в машине не установлены. Вместе с тем, режим ограничения передвижений введен в том числе для того, чтобы люди как можно меньше контактировали друг с другом. В целях безопасности рекомендуем число человек в одной легковой машине сократить до двух. При этом </w:t>
            </w:r>
            <w:r w:rsidRPr="002634DF">
              <w:rPr>
                <w:rFonts w:ascii="Times New Roman" w:hAnsi="Times New Roman" w:cs="Times New Roman"/>
                <w:sz w:val="28"/>
                <w:szCs w:val="28"/>
              </w:rPr>
              <w:t>необходимо использовать средства индивидуальной защиты (маски, перчатки) в обязательном порядке</w:t>
            </w:r>
            <w:r w:rsidRPr="002634DF">
              <w:rPr>
                <w:rFonts w:ascii="Times New Roman" w:hAnsi="Times New Roman" w:cs="Times New Roman"/>
                <w:color w:val="333333"/>
                <w:sz w:val="28"/>
                <w:szCs w:val="28"/>
              </w:rPr>
              <w:t>.</w:t>
            </w:r>
          </w:p>
          <w:p w:rsidR="00AD6F63" w:rsidRPr="002634DF" w:rsidRDefault="00AD6F63" w:rsidP="002634DF">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Можно ли на машинах доставлять заказы продуктов питания и средств первой необходимости, т.е. может ли работать доставка?</w:t>
            </w:r>
          </w:p>
          <w:p w:rsidR="00AD6F63" w:rsidRPr="00541ABA" w:rsidRDefault="00AD6F63" w:rsidP="002634DF">
            <w:pPr>
              <w:pStyle w:val="a4"/>
              <w:ind w:left="0"/>
              <w:jc w:val="both"/>
              <w:rPr>
                <w:rFonts w:ascii="Times New Roman" w:hAnsi="Times New Roman" w:cs="Times New Roman"/>
                <w:b/>
                <w:sz w:val="24"/>
                <w:szCs w:val="24"/>
              </w:rPr>
            </w:pPr>
          </w:p>
        </w:tc>
        <w:tc>
          <w:tcPr>
            <w:tcW w:w="6663" w:type="dxa"/>
          </w:tcPr>
          <w:p w:rsidR="00AD6F63" w:rsidRPr="00AD6F63"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Услуги по доставке продуктов и непродовольственных товаров первой необходимости относятся к разрешенным видам деятельности. Для осуществления деятельности работодателю необходимо выдать разрешение на работу, соблюдать меры по дезинфекции транспортных средств, лицам, оказывающим услуги по доставки необходимо использовать средства индивидуальной защиты (маски, перчатки) в обязательном порядке</w:t>
            </w:r>
            <w:r w:rsidRPr="00281A81">
              <w:rPr>
                <w:rFonts w:ascii="Times New Roman" w:hAnsi="Times New Roman" w:cs="Times New Roman"/>
                <w:sz w:val="28"/>
                <w:szCs w:val="28"/>
              </w:rPr>
              <w:t>/</w:t>
            </w:r>
          </w:p>
          <w:p w:rsidR="00AD6F63" w:rsidRPr="002634DF" w:rsidRDefault="00AD6F63" w:rsidP="002634DF">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541ABA" w:rsidRDefault="00AD6F63" w:rsidP="00AD6F63">
            <w:pPr>
              <w:pStyle w:val="a4"/>
              <w:numPr>
                <w:ilvl w:val="0"/>
                <w:numId w:val="10"/>
              </w:numPr>
              <w:ind w:hanging="578"/>
              <w:contextualSpacing w:val="0"/>
              <w:jc w:val="both"/>
              <w:rPr>
                <w:rFonts w:ascii="Times New Roman" w:hAnsi="Times New Roman" w:cs="Times New Roman"/>
                <w:b/>
                <w:sz w:val="28"/>
                <w:szCs w:val="28"/>
              </w:rPr>
            </w:pPr>
          </w:p>
        </w:tc>
        <w:tc>
          <w:tcPr>
            <w:tcW w:w="7087" w:type="dxa"/>
          </w:tcPr>
          <w:p w:rsidR="00AD6F63" w:rsidRPr="00541ABA" w:rsidRDefault="00AD6F63" w:rsidP="00281A81">
            <w:pPr>
              <w:pStyle w:val="a4"/>
              <w:ind w:left="0"/>
              <w:contextualSpacing w:val="0"/>
              <w:jc w:val="both"/>
              <w:rPr>
                <w:rFonts w:ascii="Times New Roman" w:hAnsi="Times New Roman" w:cs="Times New Roman"/>
                <w:b/>
                <w:sz w:val="28"/>
                <w:szCs w:val="28"/>
              </w:rPr>
            </w:pPr>
            <w:r w:rsidRPr="00541ABA">
              <w:rPr>
                <w:rFonts w:ascii="Times New Roman" w:hAnsi="Times New Roman" w:cs="Times New Roman"/>
                <w:b/>
                <w:sz w:val="28"/>
                <w:szCs w:val="28"/>
              </w:rPr>
              <w:t>Как быть с поставкой продукции для организаций коммунального комплекса, ремонтных и экстренных служб, обеспечивающих бесперебойную работу систем жизнеобеспечения, в том числе медицинских организаций? Возможно ли проводить ремонт автомобилей, сетевого хозяйства и т.п.?</w:t>
            </w:r>
          </w:p>
          <w:p w:rsidR="00AD6F63" w:rsidRPr="00541ABA" w:rsidRDefault="00AD6F63" w:rsidP="00281A81">
            <w:pPr>
              <w:jc w:val="both"/>
              <w:rPr>
                <w:rFonts w:ascii="Times New Roman" w:hAnsi="Times New Roman" w:cs="Times New Roman"/>
                <w:b/>
                <w:sz w:val="28"/>
                <w:szCs w:val="28"/>
              </w:rPr>
            </w:pPr>
          </w:p>
        </w:tc>
        <w:tc>
          <w:tcPr>
            <w:tcW w:w="6663" w:type="dxa"/>
          </w:tcPr>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Все организации, обеспечивающие функционирования систем жизнеобеспечения, относятся к непрерывно действующим организациям, в связи с чем продолжают работать. При необходимости поставки в их адрес запчастей, комплектующих, а также иной необходимой для обеспечения их бесперебойной работы продукции, такая поставка может быть осуществлена </w:t>
            </w:r>
            <w:r w:rsidRPr="00281A81">
              <w:rPr>
                <w:rFonts w:ascii="Times New Roman" w:hAnsi="Times New Roman" w:cs="Times New Roman"/>
                <w:sz w:val="28"/>
                <w:szCs w:val="28"/>
              </w:rPr>
              <w:lastRenderedPageBreak/>
              <w:t>дистанционным способом, в том числе с условием доставки. К таким случаям относятся ремонт автомобилей экстренных служб, в том числе скорой медицинской помощи, ремонт сетевого хозяйства и т.д. При этом продолжают работать все организации, входящие в цепочку доставки данных товаров (от производителя до потребителя), но исключительно в части, необходимой для предотвращения аварийных ситуаций.</w:t>
            </w:r>
          </w:p>
          <w:p w:rsidR="00AD6F63" w:rsidRPr="00281A81" w:rsidRDefault="00AD6F63" w:rsidP="00281A81">
            <w:pPr>
              <w:spacing w:line="240" w:lineRule="exact"/>
              <w:jc w:val="both"/>
              <w:rPr>
                <w:rFonts w:ascii="Times New Roman" w:hAnsi="Times New Roman" w:cs="Times New Roman"/>
                <w:b/>
                <w:sz w:val="28"/>
                <w:szCs w:val="28"/>
              </w:rPr>
            </w:pPr>
          </w:p>
        </w:tc>
      </w:tr>
      <w:tr w:rsidR="00AD6F63" w:rsidRPr="0075039B" w:rsidTr="00AD6F63">
        <w:tc>
          <w:tcPr>
            <w:tcW w:w="959" w:type="dxa"/>
          </w:tcPr>
          <w:p w:rsidR="00AD6F63" w:rsidRPr="00AD6F63" w:rsidRDefault="00AD6F63" w:rsidP="00AD6F63">
            <w:pPr>
              <w:pStyle w:val="a4"/>
              <w:numPr>
                <w:ilvl w:val="0"/>
                <w:numId w:val="10"/>
              </w:numPr>
              <w:ind w:hanging="578"/>
              <w:rPr>
                <w:rFonts w:ascii="Times New Roman" w:eastAsia="Times New Roman" w:hAnsi="Times New Roman" w:cs="Times New Roman"/>
                <w:b/>
                <w:color w:val="000000"/>
                <w:sz w:val="28"/>
                <w:szCs w:val="28"/>
                <w:shd w:val="clear" w:color="auto" w:fill="FFFFFF"/>
                <w:lang w:eastAsia="ru-RU"/>
              </w:rPr>
            </w:pPr>
          </w:p>
        </w:tc>
        <w:tc>
          <w:tcPr>
            <w:tcW w:w="7087" w:type="dxa"/>
          </w:tcPr>
          <w:p w:rsidR="00AD6F63" w:rsidRPr="00541ABA" w:rsidRDefault="00AD6F63" w:rsidP="00281A81">
            <w:pPr>
              <w:rPr>
                <w:rFonts w:ascii="Times New Roman" w:eastAsia="Times New Roman" w:hAnsi="Times New Roman" w:cs="Times New Roman"/>
                <w:b/>
                <w:color w:val="000000"/>
                <w:sz w:val="28"/>
                <w:szCs w:val="28"/>
                <w:shd w:val="clear" w:color="auto" w:fill="FFFFFF"/>
                <w:lang w:eastAsia="ru-RU"/>
              </w:rPr>
            </w:pPr>
            <w:r w:rsidRPr="00541ABA">
              <w:rPr>
                <w:rFonts w:ascii="Times New Roman" w:eastAsia="Times New Roman" w:hAnsi="Times New Roman" w:cs="Times New Roman"/>
                <w:b/>
                <w:color w:val="000000"/>
                <w:sz w:val="28"/>
                <w:szCs w:val="28"/>
                <w:shd w:val="clear" w:color="auto" w:fill="FFFFFF"/>
                <w:lang w:eastAsia="ru-RU"/>
              </w:rPr>
              <w:t>Как будет выдаваться пенсия пожилым, которые на самоизоляции не по прописке?</w:t>
            </w:r>
          </w:p>
          <w:p w:rsidR="00AD6F63" w:rsidRPr="00541ABA" w:rsidRDefault="00AD6F63" w:rsidP="00281A81">
            <w:pPr>
              <w:rPr>
                <w:rFonts w:ascii="Times New Roman" w:eastAsia="Times New Roman" w:hAnsi="Times New Roman" w:cs="Times New Roman"/>
                <w:b/>
                <w:sz w:val="28"/>
                <w:szCs w:val="28"/>
                <w:lang w:eastAsia="ru-RU"/>
              </w:rPr>
            </w:pPr>
          </w:p>
          <w:p w:rsidR="00AD6F63" w:rsidRPr="00541ABA" w:rsidRDefault="00AD6F63" w:rsidP="00281A81">
            <w:pPr>
              <w:jc w:val="both"/>
              <w:rPr>
                <w:rFonts w:ascii="Times New Roman" w:hAnsi="Times New Roman" w:cs="Times New Roman"/>
                <w:b/>
                <w:sz w:val="24"/>
                <w:szCs w:val="24"/>
              </w:rPr>
            </w:pPr>
          </w:p>
        </w:tc>
        <w:tc>
          <w:tcPr>
            <w:tcW w:w="6663"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Доставка пенсий будет обеспечена в обычном порядке. Для сообщения о месте проживания (пребывания), выбранного для соблюдения режима самоизоляции необходимо обратится на горячую линию территориального отделения Пенсионного фонда РФ Телефон горячей линии: 8(342) 264-32-04.</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87"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Есть ли в больницах все необходимое: ИВЛ, маски, таблетки, костюмы, бахилы, перчатки, очки? Сколько их?</w:t>
            </w:r>
          </w:p>
          <w:p w:rsidR="00AD6F63" w:rsidRPr="00541ABA" w:rsidRDefault="00AD6F63" w:rsidP="00281A81">
            <w:pPr>
              <w:pStyle w:val="a4"/>
              <w:jc w:val="both"/>
              <w:rPr>
                <w:rFonts w:ascii="Calibri" w:hAnsi="Calibri" w:cs="Calibri"/>
                <w:b/>
                <w:color w:val="000000"/>
              </w:rPr>
            </w:pPr>
            <w:r w:rsidRPr="00541ABA">
              <w:rPr>
                <w:rFonts w:ascii="Calibri" w:hAnsi="Calibri" w:cs="Calibri"/>
                <w:b/>
                <w:color w:val="000000"/>
              </w:rPr>
              <w:t> </w:t>
            </w:r>
          </w:p>
          <w:p w:rsidR="00AD6F63" w:rsidRPr="00541ABA" w:rsidRDefault="00AD6F63" w:rsidP="00281A81">
            <w:pPr>
              <w:jc w:val="both"/>
              <w:rPr>
                <w:rFonts w:ascii="Times New Roman" w:hAnsi="Times New Roman" w:cs="Times New Roman"/>
                <w:b/>
                <w:sz w:val="24"/>
                <w:szCs w:val="24"/>
              </w:rPr>
            </w:pPr>
          </w:p>
        </w:tc>
        <w:tc>
          <w:tcPr>
            <w:tcW w:w="6663"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Министерством здравоохранения Пермского края в постоянном режиме проводится оборудование дополнительных мест коечного фонда инфекционных отделений больниц, вводятся в эксплуатацию новые инфекционные отделения, производится поставка необходимых медикаментов и средств индивидуальной защиты, объёмы обеспечения достаточны для бесперебойной работы медицинских учреждений.</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87"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Здравствуйте, нахожусь на больничном по уходу за ребенком, с 30 марта. Доктор велел прийти на приём 03.04. Как быть, идти то нельзя?</w:t>
            </w:r>
          </w:p>
          <w:p w:rsidR="00AD6F63" w:rsidRPr="00541ABA" w:rsidRDefault="00AD6F63" w:rsidP="00281A81">
            <w:pPr>
              <w:jc w:val="both"/>
              <w:rPr>
                <w:rFonts w:ascii="Times New Roman" w:eastAsia="Times New Roman" w:hAnsi="Times New Roman" w:cs="Times New Roman"/>
                <w:b/>
                <w:bCs/>
                <w:color w:val="000000"/>
                <w:sz w:val="28"/>
                <w:szCs w:val="28"/>
                <w:shd w:val="clear" w:color="auto" w:fill="FFFFFF"/>
                <w:lang w:eastAsia="ru-RU"/>
              </w:rPr>
            </w:pPr>
          </w:p>
          <w:p w:rsidR="00AD6F63" w:rsidRPr="00541ABA" w:rsidRDefault="00AD6F63" w:rsidP="00281A81">
            <w:pPr>
              <w:jc w:val="both"/>
              <w:rPr>
                <w:rFonts w:ascii="Times New Roman" w:hAnsi="Times New Roman" w:cs="Times New Roman"/>
                <w:b/>
                <w:sz w:val="24"/>
                <w:szCs w:val="24"/>
              </w:rPr>
            </w:pPr>
          </w:p>
        </w:tc>
        <w:tc>
          <w:tcPr>
            <w:tcW w:w="6663" w:type="dxa"/>
          </w:tcPr>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В поликлиниках Пермского края запрещён прием пациентов в плановом порядке на основании постановление Главного государственного врача по Пермском краю от 26.03.2020№ 1088.</w:t>
            </w:r>
          </w:p>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 xml:space="preserve">Если отсутствует необходимость оказания экстренной медицинской помощи, рекомендуем для получения информации о дальнейших действиях по </w:t>
            </w:r>
            <w:r w:rsidRPr="00281A81">
              <w:rPr>
                <w:rFonts w:ascii="Times New Roman" w:eastAsia="Times New Roman" w:hAnsi="Times New Roman" w:cs="Times New Roman"/>
                <w:bCs/>
                <w:color w:val="000000"/>
                <w:sz w:val="28"/>
                <w:szCs w:val="28"/>
                <w:shd w:val="clear" w:color="auto" w:fill="FFFFFF"/>
                <w:lang w:eastAsia="ru-RU"/>
              </w:rPr>
              <w:lastRenderedPageBreak/>
              <w:t>продлению/закрытию листка нетрудоспособности обратиться на горячую линию Министерства здравоохранения Пермского края по телефону (342) 258-07-87.</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87"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Добрый день! доставка стройматериалов по району - какой пункт указывать? нужен ли локальный нормативный акт, устанавливающий режим работы?</w:t>
            </w:r>
          </w:p>
          <w:p w:rsidR="00AD6F63" w:rsidRPr="00541ABA" w:rsidRDefault="00AD6F63" w:rsidP="00281A81">
            <w:pPr>
              <w:jc w:val="both"/>
              <w:rPr>
                <w:rFonts w:ascii="Times New Roman" w:eastAsia="Times New Roman" w:hAnsi="Times New Roman" w:cs="Times New Roman"/>
                <w:b/>
                <w:bCs/>
                <w:color w:val="000000"/>
                <w:sz w:val="28"/>
                <w:szCs w:val="28"/>
                <w:shd w:val="clear" w:color="auto" w:fill="FFFFFF"/>
                <w:lang w:eastAsia="ru-RU"/>
              </w:rPr>
            </w:pPr>
          </w:p>
          <w:p w:rsidR="00AD6F63" w:rsidRPr="00541ABA" w:rsidRDefault="00AD6F63" w:rsidP="00281A81">
            <w:pPr>
              <w:jc w:val="both"/>
              <w:rPr>
                <w:rFonts w:ascii="Times New Roman" w:hAnsi="Times New Roman" w:cs="Times New Roman"/>
                <w:b/>
                <w:sz w:val="24"/>
                <w:szCs w:val="24"/>
              </w:rPr>
            </w:pPr>
          </w:p>
        </w:tc>
        <w:tc>
          <w:tcPr>
            <w:tcW w:w="6663"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Доставка стройматериалов возможна только для обеспечения организаций, осуществляющих непрерывную деятельность и неотложные ремонтные работы.</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87"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А что делать если понадобится ветеринарная помощь? Могу ли я отнести животное к ветеринару, или, дойдёт ли до меня ветеринар?</w:t>
            </w:r>
          </w:p>
          <w:p w:rsidR="00AD6F63" w:rsidRPr="00541ABA" w:rsidRDefault="00AD6F63" w:rsidP="00281A81">
            <w:pPr>
              <w:jc w:val="both"/>
              <w:rPr>
                <w:rFonts w:ascii="Times New Roman" w:hAnsi="Times New Roman" w:cs="Times New Roman"/>
                <w:b/>
                <w:sz w:val="24"/>
                <w:szCs w:val="24"/>
              </w:rPr>
            </w:pPr>
          </w:p>
        </w:tc>
        <w:tc>
          <w:tcPr>
            <w:tcW w:w="6663"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 xml:space="preserve">Ветеринарная клиники относятся к организациям, осуществляющим непрерывную деятельность. В случае необходимости экстренной ветеринарной помощи можно вызвать врача-ветеринара на дом.  </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87"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Кто будет оплачивать штраф, если необходимо ходить на работу, но масками работодатель не обеспечил?</w:t>
            </w:r>
          </w:p>
          <w:p w:rsidR="00AD6F63" w:rsidRPr="00541ABA" w:rsidRDefault="00AD6F63" w:rsidP="00281A81">
            <w:pPr>
              <w:spacing w:line="240" w:lineRule="exact"/>
              <w:jc w:val="both"/>
              <w:rPr>
                <w:rFonts w:ascii="Times New Roman" w:hAnsi="Times New Roman" w:cs="Times New Roman"/>
                <w:b/>
                <w:sz w:val="24"/>
                <w:szCs w:val="24"/>
              </w:rPr>
            </w:pPr>
          </w:p>
        </w:tc>
        <w:tc>
          <w:tcPr>
            <w:tcW w:w="6663" w:type="dxa"/>
          </w:tcPr>
          <w:p w:rsidR="00AD6F63" w:rsidRPr="00281A81" w:rsidRDefault="00AD6F63" w:rsidP="00281A81">
            <w:pPr>
              <w:jc w:val="both"/>
              <w:rPr>
                <w:rFonts w:ascii="Times New Roman" w:hAnsi="Times New Roman" w:cs="Times New Roman"/>
                <w:sz w:val="24"/>
                <w:szCs w:val="24"/>
              </w:rPr>
            </w:pPr>
            <w:r w:rsidRPr="00281A81">
              <w:rPr>
                <w:rFonts w:ascii="Times New Roman" w:hAnsi="Times New Roman" w:cs="Times New Roman"/>
                <w:bCs/>
                <w:sz w:val="28"/>
                <w:szCs w:val="28"/>
              </w:rPr>
              <w:t>Обязанность по использованию средств индивидуальной защиты установлена и для граждан, и для работодателей, осуществляющих разрешенные виды деятельности. Ответственность будет применяться и к гражданам, и к работодателям.</w:t>
            </w: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281A81">
            <w:pPr>
              <w:jc w:val="both"/>
              <w:rPr>
                <w:rFonts w:ascii="Times New Roman" w:hAnsi="Times New Roman" w:cs="Times New Roman"/>
                <w:b/>
                <w:sz w:val="28"/>
                <w:szCs w:val="28"/>
              </w:rPr>
            </w:pPr>
            <w:r w:rsidRPr="00541ABA">
              <w:rPr>
                <w:rFonts w:ascii="Times New Roman" w:hAnsi="Times New Roman" w:cs="Times New Roman"/>
                <w:b/>
                <w:sz w:val="28"/>
                <w:szCs w:val="28"/>
              </w:rPr>
              <w:t>Как будут работать поликлиники?</w:t>
            </w:r>
          </w:p>
          <w:p w:rsidR="00AD6F63" w:rsidRPr="00541ABA" w:rsidRDefault="00AD6F63" w:rsidP="00281A81">
            <w:pPr>
              <w:rPr>
                <w:rFonts w:ascii="Times New Roman" w:hAnsi="Times New Roman" w:cs="Times New Roman"/>
                <w:b/>
                <w:sz w:val="28"/>
                <w:szCs w:val="28"/>
              </w:rPr>
            </w:pPr>
          </w:p>
          <w:p w:rsidR="00AD6F63" w:rsidRPr="00541ABA" w:rsidRDefault="00AD6F63" w:rsidP="00281A81">
            <w:pPr>
              <w:rPr>
                <w:rFonts w:ascii="Times New Roman" w:hAnsi="Times New Roman" w:cs="Times New Roman"/>
                <w:b/>
                <w:sz w:val="28"/>
                <w:szCs w:val="28"/>
              </w:rPr>
            </w:pPr>
          </w:p>
        </w:tc>
        <w:tc>
          <w:tcPr>
            <w:tcW w:w="6663" w:type="dxa"/>
          </w:tcPr>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В поликлиниках запрещён прием пациентов в плановом порядке. Также не проводятся плановая диспансеризация взрослого населения и плановые профилактические прививки. </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Введен запрет на плановую госпитализацию в стационарах, за исключением пациентов с заболеваниями, включенными в перечень социально значимых и перечень заболеваний, представляющих опасность для окружающих.  </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Женские консультации продолжают работу с ограничением планового приема пациенток.</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Стоматологические поликлиники оказывают медицинскую помощь только в экстренной или </w:t>
            </w:r>
            <w:r w:rsidRPr="00281A81">
              <w:rPr>
                <w:rFonts w:ascii="Times New Roman" w:hAnsi="Times New Roman" w:cs="Times New Roman"/>
                <w:sz w:val="28"/>
                <w:szCs w:val="28"/>
              </w:rPr>
              <w:lastRenderedPageBreak/>
              <w:t xml:space="preserve">неотложной форме.  </w:t>
            </w:r>
          </w:p>
          <w:p w:rsidR="00AD6F63" w:rsidRPr="00281A81" w:rsidRDefault="00AD6F63" w:rsidP="00281A81">
            <w:pPr>
              <w:jc w:val="both"/>
              <w:rPr>
                <w:rFonts w:ascii="Times New Roman" w:hAnsi="Times New Roman" w:cs="Times New Roman"/>
                <w:sz w:val="28"/>
                <w:szCs w:val="28"/>
              </w:rPr>
            </w:pPr>
            <w:proofErr w:type="spellStart"/>
            <w:r w:rsidRPr="00281A81">
              <w:rPr>
                <w:rFonts w:ascii="Times New Roman" w:hAnsi="Times New Roman" w:cs="Times New Roman"/>
                <w:sz w:val="28"/>
                <w:szCs w:val="28"/>
              </w:rPr>
              <w:t>Травмпункты</w:t>
            </w:r>
            <w:proofErr w:type="spellEnd"/>
            <w:r w:rsidRPr="00281A81">
              <w:rPr>
                <w:rFonts w:ascii="Times New Roman" w:hAnsi="Times New Roman" w:cs="Times New Roman"/>
                <w:sz w:val="28"/>
                <w:szCs w:val="28"/>
              </w:rPr>
              <w:t xml:space="preserve"> продолжают работу в обычном режиме.</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Оказание медицинской помощи жителям Пермского края, имеющим право на льготное лекарственное обеспечение, организовано исключительно на дому. </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Для вызова врача на дом пациенту необходимо обратиться по телефону в поликлинику по месту прикрепления. Для одиноких маломобильных пациентов предусмотрена доставка льготных рецептов в аптечные организации или доставка льготных лекарств из аптек на дом. Для этого пациент может обратиться по телефону Горячей линии ОНФ: 8 (800) 200 34 11 и Скорой социальной помощи </w:t>
            </w:r>
            <w:r>
              <w:rPr>
                <w:rFonts w:ascii="Times New Roman" w:hAnsi="Times New Roman" w:cs="Times New Roman"/>
                <w:sz w:val="28"/>
                <w:szCs w:val="28"/>
              </w:rPr>
              <w:br/>
            </w:r>
            <w:r w:rsidRPr="00281A81">
              <w:rPr>
                <w:rFonts w:ascii="Times New Roman" w:hAnsi="Times New Roman" w:cs="Times New Roman"/>
                <w:sz w:val="28"/>
                <w:szCs w:val="28"/>
              </w:rPr>
              <w:t xml:space="preserve">8 (800) 100 83 05. </w:t>
            </w:r>
          </w:p>
          <w:p w:rsidR="00AD6F63" w:rsidRPr="00281A81" w:rsidRDefault="00AD6F63" w:rsidP="0075039B">
            <w:pPr>
              <w:spacing w:line="240" w:lineRule="exact"/>
              <w:jc w:val="center"/>
              <w:rPr>
                <w:rFonts w:ascii="Times New Roman" w:hAnsi="Times New Roman" w:cs="Times New Roman"/>
                <w:b/>
                <w:sz w:val="28"/>
                <w:szCs w:val="28"/>
              </w:rPr>
            </w:pPr>
          </w:p>
        </w:tc>
      </w:tr>
      <w:tr w:rsidR="00AD6F63" w:rsidRPr="0075039B" w:rsidTr="00AD6F63">
        <w:tc>
          <w:tcPr>
            <w:tcW w:w="959" w:type="dxa"/>
          </w:tcPr>
          <w:p w:rsidR="00AD6F63" w:rsidRPr="00541ABA"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541ABA">
            <w:pPr>
              <w:pStyle w:val="a4"/>
              <w:ind w:left="29" w:firstLine="29"/>
              <w:jc w:val="both"/>
              <w:rPr>
                <w:rFonts w:ascii="Times New Roman" w:hAnsi="Times New Roman" w:cs="Times New Roman"/>
                <w:b/>
                <w:sz w:val="28"/>
                <w:szCs w:val="28"/>
              </w:rPr>
            </w:pPr>
            <w:r w:rsidRPr="00541ABA">
              <w:rPr>
                <w:rFonts w:ascii="Times New Roman" w:hAnsi="Times New Roman" w:cs="Times New Roman"/>
                <w:b/>
                <w:sz w:val="28"/>
                <w:szCs w:val="28"/>
              </w:rPr>
              <w:t>Можно ли следовать к месту ухода за больными, престарелыми и иными лицами, не способными в силу состояния здоровья обслуживать себя самостоятельно</w:t>
            </w:r>
          </w:p>
          <w:p w:rsidR="00AD6F63" w:rsidRPr="00541ABA" w:rsidRDefault="00AD6F63" w:rsidP="00541ABA">
            <w:pPr>
              <w:pStyle w:val="a4"/>
              <w:ind w:left="29" w:firstLine="424"/>
              <w:jc w:val="both"/>
              <w:rPr>
                <w:rFonts w:ascii="Times New Roman" w:hAnsi="Times New Roman" w:cs="Times New Roman"/>
                <w:b/>
                <w:sz w:val="28"/>
                <w:szCs w:val="28"/>
              </w:rPr>
            </w:pPr>
          </w:p>
        </w:tc>
        <w:tc>
          <w:tcPr>
            <w:tcW w:w="6663" w:type="dxa"/>
          </w:tcPr>
          <w:p w:rsidR="00AD6F63" w:rsidRPr="00541ABA" w:rsidRDefault="00AD6F63" w:rsidP="00541ABA">
            <w:pPr>
              <w:pStyle w:val="a4"/>
              <w:ind w:left="29"/>
              <w:jc w:val="both"/>
              <w:rPr>
                <w:rFonts w:ascii="Times New Roman" w:hAnsi="Times New Roman" w:cs="Times New Roman"/>
                <w:sz w:val="28"/>
                <w:szCs w:val="28"/>
              </w:rPr>
            </w:pPr>
            <w:r w:rsidRPr="00541ABA">
              <w:rPr>
                <w:rFonts w:ascii="Times New Roman" w:hAnsi="Times New Roman" w:cs="Times New Roman"/>
                <w:sz w:val="28"/>
                <w:szCs w:val="28"/>
              </w:rPr>
              <w:t xml:space="preserve">На период ограничительных мероприятий мы настоятельно рекомендуем сократить перемещения, для чего объединиться в проживании со своими родственниками, не способными себя обслуживать самостоятельно. В случае, если это сделать невозможно, то информацию по таким лицам необходимо предоставить в территориальные органы Министерства социального развития Пермского края: ФИО, возраст, адрес. Также необходимо предоставить данные по лицам, которые будут обеспечивать уход, включая их контактные данные (телефон). В случае, если таких лиц несколько, то необходимо указать даты посещения ими лица, не способного в силу состояния здоровья обслуживать себя самостоятельно, исходя из необходимости и </w:t>
            </w:r>
            <w:r w:rsidRPr="00541ABA">
              <w:rPr>
                <w:rFonts w:ascii="Times New Roman" w:hAnsi="Times New Roman" w:cs="Times New Roman"/>
                <w:sz w:val="28"/>
                <w:szCs w:val="28"/>
              </w:rPr>
              <w:lastRenderedPageBreak/>
              <w:t>достаточности его посещения одним лицом в сутки. Информация может направляться по всем доступным видам связи. Выдача разрешений будет оформляться территориальные органы Министерства социального развития Пермского края.</w:t>
            </w:r>
          </w:p>
          <w:p w:rsidR="00AD6F63" w:rsidRPr="00541ABA" w:rsidRDefault="00AD6F63" w:rsidP="00541ABA">
            <w:pPr>
              <w:spacing w:line="240" w:lineRule="exact"/>
              <w:ind w:left="29"/>
              <w:jc w:val="both"/>
              <w:rPr>
                <w:rFonts w:ascii="Times New Roman" w:hAnsi="Times New Roman" w:cs="Times New Roman"/>
                <w:b/>
                <w:sz w:val="28"/>
                <w:szCs w:val="28"/>
              </w:rPr>
            </w:pPr>
          </w:p>
        </w:tc>
      </w:tr>
      <w:tr w:rsidR="00AD6F63" w:rsidRPr="0075039B" w:rsidTr="00AD6F63">
        <w:tc>
          <w:tcPr>
            <w:tcW w:w="959" w:type="dxa"/>
          </w:tcPr>
          <w:p w:rsidR="00AD6F63" w:rsidRPr="00541ABA"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541ABA">
            <w:pPr>
              <w:pStyle w:val="a4"/>
              <w:ind w:left="29"/>
              <w:jc w:val="both"/>
              <w:rPr>
                <w:rFonts w:ascii="Times New Roman" w:hAnsi="Times New Roman" w:cs="Times New Roman"/>
                <w:b/>
                <w:sz w:val="28"/>
                <w:szCs w:val="28"/>
              </w:rPr>
            </w:pPr>
            <w:r w:rsidRPr="00541ABA">
              <w:rPr>
                <w:rFonts w:ascii="Times New Roman" w:hAnsi="Times New Roman" w:cs="Times New Roman"/>
                <w:b/>
                <w:sz w:val="28"/>
                <w:szCs w:val="28"/>
              </w:rPr>
              <w:t>В форме разрешения указан номер телефона. Чей номер необходимо указывать</w:t>
            </w:r>
          </w:p>
          <w:p w:rsidR="00AD6F63" w:rsidRPr="00541ABA" w:rsidRDefault="00AD6F63" w:rsidP="00541ABA">
            <w:pPr>
              <w:pStyle w:val="a4"/>
              <w:ind w:left="29" w:firstLine="424"/>
              <w:jc w:val="both"/>
              <w:rPr>
                <w:rFonts w:ascii="Times New Roman" w:hAnsi="Times New Roman" w:cs="Times New Roman"/>
                <w:b/>
                <w:sz w:val="28"/>
                <w:szCs w:val="28"/>
              </w:rPr>
            </w:pPr>
          </w:p>
          <w:p w:rsidR="00AD6F63" w:rsidRPr="00541ABA" w:rsidRDefault="00AD6F63" w:rsidP="00541ABA">
            <w:pPr>
              <w:spacing w:line="240" w:lineRule="exact"/>
              <w:ind w:left="29"/>
              <w:jc w:val="both"/>
              <w:rPr>
                <w:rFonts w:ascii="Times New Roman" w:hAnsi="Times New Roman" w:cs="Times New Roman"/>
                <w:b/>
                <w:sz w:val="28"/>
                <w:szCs w:val="28"/>
              </w:rPr>
            </w:pPr>
          </w:p>
        </w:tc>
        <w:tc>
          <w:tcPr>
            <w:tcW w:w="6663" w:type="dxa"/>
          </w:tcPr>
          <w:p w:rsidR="00AD6F63" w:rsidRPr="00541ABA" w:rsidRDefault="00AD6F63" w:rsidP="00541ABA">
            <w:pPr>
              <w:spacing w:line="320" w:lineRule="exact"/>
              <w:ind w:left="28"/>
              <w:jc w:val="both"/>
              <w:rPr>
                <w:rFonts w:ascii="Times New Roman" w:hAnsi="Times New Roman" w:cs="Times New Roman"/>
                <w:b/>
                <w:sz w:val="28"/>
                <w:szCs w:val="28"/>
              </w:rPr>
            </w:pPr>
            <w:r w:rsidRPr="00541ABA">
              <w:rPr>
                <w:rFonts w:ascii="Times New Roman" w:hAnsi="Times New Roman" w:cs="Times New Roman"/>
                <w:sz w:val="28"/>
                <w:szCs w:val="28"/>
              </w:rPr>
              <w:t>Указывается номер телефона, по которому работодатель может оперативно подтвердить факт выдачи разрешения конкретному лицу в случае проверки соблюдения режима патрульными группами. Это может быть любое должностное лицо организации, уполномоченное работодателем на подтверждение факта выдачи.</w:t>
            </w:r>
          </w:p>
        </w:tc>
      </w:tr>
      <w:tr w:rsidR="00AD6F63" w:rsidRPr="0075039B" w:rsidTr="00AD6F63">
        <w:tc>
          <w:tcPr>
            <w:tcW w:w="959"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87" w:type="dxa"/>
          </w:tcPr>
          <w:p w:rsidR="00AD6F63" w:rsidRPr="00541ABA" w:rsidRDefault="00AD6F63" w:rsidP="00541ABA">
            <w:pPr>
              <w:ind w:left="29"/>
              <w:jc w:val="both"/>
              <w:rPr>
                <w:rFonts w:ascii="Times New Roman" w:hAnsi="Times New Roman" w:cs="Times New Roman"/>
                <w:b/>
                <w:sz w:val="28"/>
                <w:szCs w:val="28"/>
              </w:rPr>
            </w:pPr>
            <w:r w:rsidRPr="00541ABA">
              <w:rPr>
                <w:rFonts w:ascii="Times New Roman" w:hAnsi="Times New Roman" w:cs="Times New Roman"/>
                <w:b/>
                <w:sz w:val="28"/>
                <w:szCs w:val="28"/>
              </w:rPr>
              <w:t>Что писать в графе место работы, если работа носит разъездной характер?</w:t>
            </w:r>
          </w:p>
          <w:p w:rsidR="00AD6F63" w:rsidRPr="00541ABA" w:rsidRDefault="00AD6F63" w:rsidP="00541ABA">
            <w:pPr>
              <w:ind w:left="29" w:firstLine="709"/>
              <w:jc w:val="both"/>
              <w:rPr>
                <w:rFonts w:ascii="Times New Roman" w:hAnsi="Times New Roman" w:cs="Times New Roman"/>
                <w:b/>
                <w:sz w:val="28"/>
                <w:szCs w:val="28"/>
              </w:rPr>
            </w:pPr>
          </w:p>
          <w:p w:rsidR="00AD6F63" w:rsidRPr="00541ABA" w:rsidRDefault="00AD6F63" w:rsidP="00541ABA">
            <w:pPr>
              <w:spacing w:line="240" w:lineRule="exact"/>
              <w:ind w:left="29"/>
              <w:jc w:val="both"/>
              <w:rPr>
                <w:rFonts w:ascii="Times New Roman" w:hAnsi="Times New Roman" w:cs="Times New Roman"/>
                <w:b/>
                <w:sz w:val="28"/>
                <w:szCs w:val="28"/>
              </w:rPr>
            </w:pPr>
          </w:p>
        </w:tc>
        <w:tc>
          <w:tcPr>
            <w:tcW w:w="6663" w:type="dxa"/>
          </w:tcPr>
          <w:p w:rsidR="00AD6F63" w:rsidRPr="00541ABA" w:rsidRDefault="00AD6F63" w:rsidP="00541ABA">
            <w:pPr>
              <w:spacing w:line="320" w:lineRule="exact"/>
              <w:ind w:left="28"/>
              <w:jc w:val="both"/>
              <w:rPr>
                <w:rFonts w:ascii="Times New Roman" w:hAnsi="Times New Roman" w:cs="Times New Roman"/>
                <w:b/>
                <w:sz w:val="28"/>
                <w:szCs w:val="28"/>
              </w:rPr>
            </w:pPr>
            <w:r w:rsidRPr="00541ABA">
              <w:rPr>
                <w:rFonts w:ascii="Times New Roman" w:hAnsi="Times New Roman" w:cs="Times New Roman"/>
                <w:sz w:val="28"/>
                <w:szCs w:val="28"/>
              </w:rPr>
              <w:t xml:space="preserve">Необходимо указать все адреса либо территории, где будет присутствовать работник при исполнении должностных обязанностей (например, доставка еды </w:t>
            </w:r>
            <w:proofErr w:type="spellStart"/>
            <w:r w:rsidRPr="00541ABA">
              <w:rPr>
                <w:rFonts w:ascii="Times New Roman" w:hAnsi="Times New Roman" w:cs="Times New Roman"/>
                <w:sz w:val="28"/>
                <w:szCs w:val="28"/>
              </w:rPr>
              <w:t>самоизолированным</w:t>
            </w:r>
            <w:proofErr w:type="spellEnd"/>
            <w:r w:rsidRPr="00541ABA">
              <w:rPr>
                <w:rFonts w:ascii="Times New Roman" w:hAnsi="Times New Roman" w:cs="Times New Roman"/>
                <w:sz w:val="28"/>
                <w:szCs w:val="28"/>
              </w:rPr>
              <w:t xml:space="preserve"> гражданам на территории Дзержинского района </w:t>
            </w:r>
            <w:proofErr w:type="spellStart"/>
            <w:r w:rsidRPr="00541ABA">
              <w:rPr>
                <w:rFonts w:ascii="Times New Roman" w:hAnsi="Times New Roman" w:cs="Times New Roman"/>
                <w:sz w:val="28"/>
                <w:szCs w:val="28"/>
              </w:rPr>
              <w:t>г.Перми</w:t>
            </w:r>
            <w:proofErr w:type="spellEnd"/>
            <w:r w:rsidRPr="00541ABA">
              <w:rPr>
                <w:rFonts w:ascii="Times New Roman" w:hAnsi="Times New Roman" w:cs="Times New Roman"/>
                <w:sz w:val="28"/>
                <w:szCs w:val="28"/>
              </w:rPr>
              <w:t>)</w:t>
            </w:r>
            <w:r>
              <w:rPr>
                <w:rFonts w:ascii="Times New Roman" w:hAnsi="Times New Roman" w:cs="Times New Roman"/>
                <w:sz w:val="28"/>
                <w:szCs w:val="28"/>
              </w:rPr>
              <w:t>.</w:t>
            </w:r>
          </w:p>
        </w:tc>
      </w:tr>
    </w:tbl>
    <w:p w:rsidR="00097743" w:rsidRPr="0075039B" w:rsidRDefault="00097743" w:rsidP="0075039B">
      <w:pPr>
        <w:spacing w:after="0" w:line="240" w:lineRule="exact"/>
        <w:jc w:val="center"/>
        <w:rPr>
          <w:rFonts w:ascii="Times New Roman" w:hAnsi="Times New Roman" w:cs="Times New Roman"/>
          <w:b/>
          <w:sz w:val="24"/>
          <w:szCs w:val="24"/>
        </w:rPr>
      </w:pPr>
    </w:p>
    <w:sectPr w:rsidR="00097743" w:rsidRPr="0075039B" w:rsidSect="00097743">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AE"/>
    <w:multiLevelType w:val="hybridMultilevel"/>
    <w:tmpl w:val="7F240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EB83ACD"/>
    <w:multiLevelType w:val="hybridMultilevel"/>
    <w:tmpl w:val="02909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E60475"/>
    <w:multiLevelType w:val="hybridMultilevel"/>
    <w:tmpl w:val="42704858"/>
    <w:lvl w:ilvl="0" w:tplc="4E940196">
      <w:start w:val="1"/>
      <w:numFmt w:val="decimal"/>
      <w:lvlText w:val="%1."/>
      <w:lvlJc w:val="left"/>
      <w:pPr>
        <w:ind w:left="720" w:hanging="360"/>
      </w:pPr>
      <w:rPr>
        <w:rFonts w:ascii="Calibri" w:eastAsia="Calibri" w:hAnsi="Calibri" w:cs="Times New Roman"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3E0518"/>
    <w:multiLevelType w:val="hybridMultilevel"/>
    <w:tmpl w:val="48A6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5F50D2"/>
    <w:multiLevelType w:val="hybridMultilevel"/>
    <w:tmpl w:val="168A2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453383B"/>
    <w:multiLevelType w:val="hybridMultilevel"/>
    <w:tmpl w:val="5832C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7B5ED1"/>
    <w:multiLevelType w:val="hybridMultilevel"/>
    <w:tmpl w:val="168A2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77078CE"/>
    <w:multiLevelType w:val="hybridMultilevel"/>
    <w:tmpl w:val="73807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60"/>
    <w:rsid w:val="00097743"/>
    <w:rsid w:val="00245560"/>
    <w:rsid w:val="002634DF"/>
    <w:rsid w:val="00281A81"/>
    <w:rsid w:val="00315CA3"/>
    <w:rsid w:val="00541ABA"/>
    <w:rsid w:val="006129A1"/>
    <w:rsid w:val="0075039B"/>
    <w:rsid w:val="00AD6F63"/>
    <w:rsid w:val="00DC6BEB"/>
    <w:rsid w:val="00FF3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5F683-D44E-43B1-A9EA-A6B07E38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743"/>
    <w:pPr>
      <w:ind w:left="720"/>
      <w:contextualSpacing/>
    </w:pPr>
  </w:style>
  <w:style w:type="paragraph" w:styleId="a5">
    <w:name w:val="No Spacing"/>
    <w:uiPriority w:val="1"/>
    <w:qFormat/>
    <w:rsid w:val="00315CA3"/>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1778">
      <w:bodyDiv w:val="1"/>
      <w:marLeft w:val="0"/>
      <w:marRight w:val="0"/>
      <w:marTop w:val="0"/>
      <w:marBottom w:val="0"/>
      <w:divBdr>
        <w:top w:val="none" w:sz="0" w:space="0" w:color="auto"/>
        <w:left w:val="none" w:sz="0" w:space="0" w:color="auto"/>
        <w:bottom w:val="none" w:sz="0" w:space="0" w:color="auto"/>
        <w:right w:val="none" w:sz="0" w:space="0" w:color="auto"/>
      </w:divBdr>
    </w:div>
    <w:div w:id="615018246">
      <w:bodyDiv w:val="1"/>
      <w:marLeft w:val="0"/>
      <w:marRight w:val="0"/>
      <w:marTop w:val="0"/>
      <w:marBottom w:val="0"/>
      <w:divBdr>
        <w:top w:val="none" w:sz="0" w:space="0" w:color="auto"/>
        <w:left w:val="none" w:sz="0" w:space="0" w:color="auto"/>
        <w:bottom w:val="none" w:sz="0" w:space="0" w:color="auto"/>
        <w:right w:val="none" w:sz="0" w:space="0" w:color="auto"/>
      </w:divBdr>
    </w:div>
    <w:div w:id="716203683">
      <w:bodyDiv w:val="1"/>
      <w:marLeft w:val="0"/>
      <w:marRight w:val="0"/>
      <w:marTop w:val="0"/>
      <w:marBottom w:val="0"/>
      <w:divBdr>
        <w:top w:val="none" w:sz="0" w:space="0" w:color="auto"/>
        <w:left w:val="none" w:sz="0" w:space="0" w:color="auto"/>
        <w:bottom w:val="none" w:sz="0" w:space="0" w:color="auto"/>
        <w:right w:val="none" w:sz="0" w:space="0" w:color="auto"/>
      </w:divBdr>
    </w:div>
    <w:div w:id="1230270368">
      <w:bodyDiv w:val="1"/>
      <w:marLeft w:val="0"/>
      <w:marRight w:val="0"/>
      <w:marTop w:val="0"/>
      <w:marBottom w:val="0"/>
      <w:divBdr>
        <w:top w:val="none" w:sz="0" w:space="0" w:color="auto"/>
        <w:left w:val="none" w:sz="0" w:space="0" w:color="auto"/>
        <w:bottom w:val="none" w:sz="0" w:space="0" w:color="auto"/>
        <w:right w:val="none" w:sz="0" w:space="0" w:color="auto"/>
      </w:divBdr>
    </w:div>
    <w:div w:id="1249195109">
      <w:bodyDiv w:val="1"/>
      <w:marLeft w:val="0"/>
      <w:marRight w:val="0"/>
      <w:marTop w:val="0"/>
      <w:marBottom w:val="0"/>
      <w:divBdr>
        <w:top w:val="none" w:sz="0" w:space="0" w:color="auto"/>
        <w:left w:val="none" w:sz="0" w:space="0" w:color="auto"/>
        <w:bottom w:val="none" w:sz="0" w:space="0" w:color="auto"/>
        <w:right w:val="none" w:sz="0" w:space="0" w:color="auto"/>
      </w:divBdr>
    </w:div>
    <w:div w:id="1273436664">
      <w:bodyDiv w:val="1"/>
      <w:marLeft w:val="0"/>
      <w:marRight w:val="0"/>
      <w:marTop w:val="0"/>
      <w:marBottom w:val="0"/>
      <w:divBdr>
        <w:top w:val="none" w:sz="0" w:space="0" w:color="auto"/>
        <w:left w:val="none" w:sz="0" w:space="0" w:color="auto"/>
        <w:bottom w:val="none" w:sz="0" w:space="0" w:color="auto"/>
        <w:right w:val="none" w:sz="0" w:space="0" w:color="auto"/>
      </w:divBdr>
    </w:div>
    <w:div w:id="1386564059">
      <w:bodyDiv w:val="1"/>
      <w:marLeft w:val="0"/>
      <w:marRight w:val="0"/>
      <w:marTop w:val="0"/>
      <w:marBottom w:val="0"/>
      <w:divBdr>
        <w:top w:val="none" w:sz="0" w:space="0" w:color="auto"/>
        <w:left w:val="none" w:sz="0" w:space="0" w:color="auto"/>
        <w:bottom w:val="none" w:sz="0" w:space="0" w:color="auto"/>
        <w:right w:val="none" w:sz="0" w:space="0" w:color="auto"/>
      </w:divBdr>
    </w:div>
    <w:div w:id="1905799577">
      <w:bodyDiv w:val="1"/>
      <w:marLeft w:val="0"/>
      <w:marRight w:val="0"/>
      <w:marTop w:val="0"/>
      <w:marBottom w:val="0"/>
      <w:divBdr>
        <w:top w:val="none" w:sz="0" w:space="0" w:color="auto"/>
        <w:left w:val="none" w:sz="0" w:space="0" w:color="auto"/>
        <w:bottom w:val="none" w:sz="0" w:space="0" w:color="auto"/>
        <w:right w:val="none" w:sz="0" w:space="0" w:color="auto"/>
      </w:divBdr>
    </w:div>
    <w:div w:id="2017616078">
      <w:bodyDiv w:val="1"/>
      <w:marLeft w:val="0"/>
      <w:marRight w:val="0"/>
      <w:marTop w:val="0"/>
      <w:marBottom w:val="0"/>
      <w:divBdr>
        <w:top w:val="none" w:sz="0" w:space="0" w:color="auto"/>
        <w:left w:val="none" w:sz="0" w:space="0" w:color="auto"/>
        <w:bottom w:val="none" w:sz="0" w:space="0" w:color="auto"/>
        <w:right w:val="none" w:sz="0" w:space="0" w:color="auto"/>
      </w:divBdr>
    </w:div>
    <w:div w:id="2073767643">
      <w:bodyDiv w:val="1"/>
      <w:marLeft w:val="0"/>
      <w:marRight w:val="0"/>
      <w:marTop w:val="0"/>
      <w:marBottom w:val="0"/>
      <w:divBdr>
        <w:top w:val="none" w:sz="0" w:space="0" w:color="auto"/>
        <w:left w:val="none" w:sz="0" w:space="0" w:color="auto"/>
        <w:bottom w:val="none" w:sz="0" w:space="0" w:color="auto"/>
        <w:right w:val="none" w:sz="0" w:space="0" w:color="auto"/>
      </w:divBdr>
    </w:div>
    <w:div w:id="2090614783">
      <w:bodyDiv w:val="1"/>
      <w:marLeft w:val="0"/>
      <w:marRight w:val="0"/>
      <w:marTop w:val="0"/>
      <w:marBottom w:val="0"/>
      <w:divBdr>
        <w:top w:val="none" w:sz="0" w:space="0" w:color="auto"/>
        <w:left w:val="none" w:sz="0" w:space="0" w:color="auto"/>
        <w:bottom w:val="none" w:sz="0" w:space="0" w:color="auto"/>
        <w:right w:val="none" w:sz="0" w:space="0" w:color="auto"/>
      </w:divBdr>
    </w:div>
    <w:div w:id="209219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2682</Words>
  <Characters>15293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Золотко Юлия Анатольевна</dc:creator>
  <cp:keywords/>
  <dc:description/>
  <cp:lastModifiedBy>Пользователь Windows</cp:lastModifiedBy>
  <cp:revision>2</cp:revision>
  <dcterms:created xsi:type="dcterms:W3CDTF">2020-04-02T04:59:00Z</dcterms:created>
  <dcterms:modified xsi:type="dcterms:W3CDTF">2020-04-02T04:59:00Z</dcterms:modified>
</cp:coreProperties>
</file>