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4F" w:rsidRPr="006047FF" w:rsidRDefault="00A55D4F" w:rsidP="00A55D4F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6047FF">
        <w:rPr>
          <w:rFonts w:ascii="Times New Roman" w:eastAsia="Times New Roman" w:hAnsi="Times New Roman"/>
          <w:b/>
          <w:lang w:eastAsia="ru-RU"/>
        </w:rPr>
        <w:t>Задание 2.</w:t>
      </w:r>
      <w:r w:rsidRPr="006047FF">
        <w:rPr>
          <w:rFonts w:ascii="Times New Roman" w:eastAsia="Times New Roman" w:hAnsi="Times New Roman"/>
          <w:lang w:eastAsia="ru-RU"/>
        </w:rPr>
        <w:t xml:space="preserve"> Анализ учебных заданий (методического аппарата УМК) по выбранной теме, распределение учебных заданий по видам формируемых </w:t>
      </w:r>
      <w:proofErr w:type="spellStart"/>
      <w:r w:rsidRPr="006047FF"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 w:rsidRPr="006047FF">
        <w:rPr>
          <w:rFonts w:ascii="Times New Roman" w:eastAsia="Times New Roman" w:hAnsi="Times New Roman"/>
          <w:lang w:eastAsia="ru-RU"/>
        </w:rPr>
        <w:t xml:space="preserve"> результатов.  </w:t>
      </w:r>
    </w:p>
    <w:p w:rsidR="00A55D4F" w:rsidRPr="006047FF" w:rsidRDefault="00A55D4F" w:rsidP="00A55D4F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lang w:eastAsia="ru-RU"/>
        </w:rPr>
      </w:pPr>
    </w:p>
    <w:p w:rsidR="00A55D4F" w:rsidRPr="00A55D4F" w:rsidRDefault="00CA1260" w:rsidP="00A55D4F">
      <w:pPr>
        <w:contextualSpacing/>
        <w:jc w:val="center"/>
        <w:outlineLvl w:val="3"/>
        <w:rPr>
          <w:rFonts w:ascii="Times New Roman" w:hAnsi="Times New Roman"/>
        </w:rPr>
      </w:pPr>
      <w:r w:rsidRPr="00CA1260">
        <w:rPr>
          <w:rStyle w:val="a6"/>
          <w:rFonts w:ascii="Times New Roman" w:hAnsi="Times New Roman"/>
          <w:color w:val="333333"/>
          <w:spacing w:val="8"/>
          <w:shd w:val="clear" w:color="auto" w:fill="FFFFFF"/>
        </w:rPr>
        <w:t>УМК:</w:t>
      </w:r>
      <w:r w:rsidRPr="00CA1260">
        <w:rPr>
          <w:rFonts w:ascii="Times New Roman" w:hAnsi="Times New Roman"/>
          <w:color w:val="264AA9"/>
          <w:spacing w:val="8"/>
          <w:shd w:val="clear" w:color="auto" w:fill="FFFFFF"/>
        </w:rPr>
        <w:t> </w:t>
      </w:r>
      <w:hyperlink r:id="rId5" w:history="1">
        <w:r w:rsidRPr="00CA1260">
          <w:rPr>
            <w:rStyle w:val="a5"/>
            <w:rFonts w:ascii="Times New Roman" w:hAnsi="Times New Roman"/>
            <w:color w:val="auto"/>
            <w:spacing w:val="8"/>
            <w:u w:val="none"/>
            <w:shd w:val="clear" w:color="auto" w:fill="FFFFFF"/>
          </w:rPr>
          <w:t>Всеобщая история.</w:t>
        </w:r>
        <w:r w:rsidRPr="00CA1260">
          <w:rPr>
            <w:rStyle w:val="a5"/>
            <w:rFonts w:ascii="Times New Roman" w:hAnsi="Times New Roman"/>
            <w:color w:val="auto"/>
            <w:spacing w:val="8"/>
            <w:u w:val="none"/>
            <w:shd w:val="clear" w:color="auto" w:fill="FFFFFF"/>
          </w:rPr>
          <w:t xml:space="preserve"> История Древнего мира</w:t>
        </w:r>
        <w:r w:rsidRPr="00CA1260">
          <w:rPr>
            <w:rStyle w:val="a5"/>
            <w:rFonts w:ascii="Times New Roman" w:hAnsi="Times New Roman"/>
            <w:color w:val="auto"/>
            <w:spacing w:val="8"/>
            <w:u w:val="none"/>
            <w:shd w:val="clear" w:color="auto" w:fill="FFFFFF"/>
          </w:rPr>
          <w:t> </w:t>
        </w:r>
      </w:hyperlink>
      <w:r w:rsidR="00A55D4F" w:rsidRPr="00A55D4F">
        <w:rPr>
          <w:rFonts w:ascii="Times New Roman" w:eastAsiaTheme="minorHAnsi" w:hAnsi="Times New Roman"/>
        </w:rPr>
        <w:t xml:space="preserve">, 5 </w:t>
      </w:r>
      <w:proofErr w:type="spellStart"/>
      <w:r w:rsidR="00A55D4F" w:rsidRPr="00A55D4F">
        <w:rPr>
          <w:rFonts w:ascii="Times New Roman" w:eastAsiaTheme="minorHAnsi" w:hAnsi="Times New Roman"/>
        </w:rPr>
        <w:t>кл</w:t>
      </w:r>
      <w:proofErr w:type="spellEnd"/>
      <w:r w:rsidR="00A55D4F" w:rsidRPr="00A55D4F">
        <w:rPr>
          <w:rFonts w:ascii="Times New Roman" w:eastAsiaTheme="minorHAnsi" w:hAnsi="Times New Roman"/>
        </w:rPr>
        <w:t xml:space="preserve">. </w:t>
      </w:r>
      <w:r w:rsidRPr="00CA1260">
        <w:rPr>
          <w:rFonts w:ascii="Times New Roman" w:hAnsi="Times New Roman"/>
          <w:spacing w:val="8"/>
          <w:shd w:val="clear" w:color="auto" w:fill="FFFFFF"/>
        </w:rPr>
        <w:t> </w:t>
      </w:r>
      <w:hyperlink r:id="rId6" w:history="1">
        <w:r w:rsidRPr="00CA1260">
          <w:rPr>
            <w:rStyle w:val="a5"/>
            <w:rFonts w:ascii="Times New Roman" w:hAnsi="Times New Roman"/>
            <w:color w:val="auto"/>
            <w:spacing w:val="8"/>
            <w:u w:val="none"/>
            <w:shd w:val="clear" w:color="auto" w:fill="FFFFFF"/>
          </w:rPr>
          <w:t>Саплина Е.В.,</w:t>
        </w:r>
      </w:hyperlink>
      <w:r w:rsidR="00A55D4F" w:rsidRPr="00A55D4F">
        <w:rPr>
          <w:rFonts w:ascii="Times New Roman" w:eastAsiaTheme="minorHAnsi" w:hAnsi="Times New Roman"/>
        </w:rPr>
        <w:t>, издательство Просвещение, 2022</w:t>
      </w:r>
    </w:p>
    <w:p w:rsidR="00A55D4F" w:rsidRPr="00CA1260" w:rsidRDefault="00A55D4F" w:rsidP="00A55D4F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lang w:eastAsia="ru-RU"/>
        </w:rPr>
      </w:pPr>
    </w:p>
    <w:p w:rsidR="00A55D4F" w:rsidRPr="006047FF" w:rsidRDefault="00A55D4F" w:rsidP="00A55D4F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6047FF">
        <w:rPr>
          <w:rFonts w:ascii="Times New Roman" w:hAnsi="Times New Roman"/>
          <w:b/>
          <w:bCs/>
          <w:color w:val="000000"/>
          <w:shd w:val="clear" w:color="auto" w:fill="FFFFFF"/>
        </w:rPr>
        <w:t>Тема:</w:t>
      </w:r>
      <w:r w:rsidRPr="006047F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047FF">
        <w:rPr>
          <w:rFonts w:ascii="Times New Roman" w:hAnsi="Times New Roman"/>
          <w:color w:val="000000"/>
          <w:shd w:val="clear" w:color="auto" w:fill="FFFFFF"/>
        </w:rPr>
        <w:t>Афинская демократия при Перикле</w:t>
      </w:r>
    </w:p>
    <w:p w:rsidR="00A77914" w:rsidRPr="006047FF" w:rsidRDefault="00A77914">
      <w:pPr>
        <w:rPr>
          <w:rFonts w:ascii="Times New Roman" w:hAnsi="Times New Roman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797"/>
        <w:gridCol w:w="2552"/>
      </w:tblGrid>
      <w:tr w:rsidR="00A55D4F" w:rsidRPr="006047FF" w:rsidTr="006047FF">
        <w:tc>
          <w:tcPr>
            <w:tcW w:w="7797" w:type="dxa"/>
          </w:tcPr>
          <w:p w:rsidR="00A55D4F" w:rsidRPr="006047FF" w:rsidRDefault="00A55D4F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Вид </w:t>
            </w:r>
            <w:proofErr w:type="spellStart"/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метапредметного</w:t>
            </w:r>
            <w:proofErr w:type="spellEnd"/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результата</w:t>
            </w:r>
          </w:p>
          <w:p w:rsidR="003A3458" w:rsidRPr="006047FF" w:rsidRDefault="003A345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55D4F" w:rsidRPr="006047FF" w:rsidRDefault="00A55D4F">
            <w:pPr>
              <w:rPr>
                <w:rFonts w:ascii="Times New Roman" w:hAnsi="Times New Roman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Учебные задания</w:t>
            </w:r>
          </w:p>
        </w:tc>
      </w:tr>
      <w:tr w:rsidR="00A55D4F" w:rsidRPr="006047FF" w:rsidTr="006047FF">
        <w:tc>
          <w:tcPr>
            <w:tcW w:w="7797" w:type="dxa"/>
          </w:tcPr>
          <w:p w:rsidR="00A55D4F" w:rsidRPr="006047FF" w:rsidRDefault="003A3458" w:rsidP="003A34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базовые логические действия</w:t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 </w:t>
            </w:r>
            <w:hyperlink r:id="rId7" w:tooltip="Статистической информации о надежности оборудования при эксплуатации" w:history="1">
              <w:r w:rsidRPr="006047FF">
                <w:rPr>
                  <w:rStyle w:val="a5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данных и наблюдениях</w:t>
              </w:r>
            </w:hyperlink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; предлагать критерии для выявления закономерностей и противоречий;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      </w:r>
          </w:p>
          <w:p w:rsidR="003A3458" w:rsidRPr="006047FF" w:rsidRDefault="003A3458" w:rsidP="003A34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работа с информацией:</w:t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 применять различные методы, инструменты и запросы при поиске и отборе информации или данных из источников с учётом </w:t>
            </w:r>
            <w:hyperlink r:id="rId8" w:tooltip="Вопросы применения некоторых критериев проверки случайности и отсутствия тренда" w:history="1">
              <w:r w:rsidRPr="006047FF">
                <w:rPr>
                  <w:rStyle w:val="a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предложенной учебной задачи и заданных критериев</w:t>
              </w:r>
            </w:hyperlink>
            <w:r w:rsidRPr="006047FF">
              <w:rPr>
                <w:rFonts w:ascii="Times New Roman" w:hAnsi="Times New Roman"/>
                <w:shd w:val="clear" w:color="auto" w:fill="FFFFFF"/>
              </w:rPr>
              <w:t>;</w:t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</w:t>
            </w:r>
          </w:p>
          <w:p w:rsidR="003A3458" w:rsidRPr="006047FF" w:rsidRDefault="003A3458" w:rsidP="003A3458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      </w:r>
          </w:p>
          <w:p w:rsidR="003A3458" w:rsidRPr="006047FF" w:rsidRDefault="00087E14" w:rsidP="003A3458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3. </w:t>
            </w:r>
            <w:r w:rsidR="003A3458"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Овладение универсальными учебными коммуникативными действиями:</w:t>
            </w:r>
            <w:r w:rsidR="003A3458" w:rsidRPr="006047FF">
              <w:rPr>
                <w:rFonts w:ascii="Times New Roman" w:hAnsi="Times New Roman"/>
                <w:color w:val="000000"/>
              </w:rPr>
              <w:br/>
            </w:r>
            <w:r w:rsidR="003A3458" w:rsidRPr="006047F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общение: </w:t>
            </w:r>
            <w:hyperlink r:id="rId9" w:tooltip="5 Литература Кандаурова Н. Е. Тема: Валентин Петрович Катаев (1897-1986). «Сын полка». Суровые дни войны. Судьба Вани Солнцева. Цель: знать" w:history="1">
              <w:r w:rsidR="003A3458" w:rsidRPr="006047FF">
                <w:rPr>
                  <w:rStyle w:val="a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воспринимать и формулировать суждения</w:t>
              </w:r>
            </w:hyperlink>
            <w:r w:rsidR="003A3458" w:rsidRPr="006047FF">
              <w:rPr>
                <w:rFonts w:ascii="Times New Roman" w:hAnsi="Times New Roman"/>
                <w:shd w:val="clear" w:color="auto" w:fill="FFFFFF"/>
              </w:rPr>
              <w:t>,</w:t>
            </w:r>
            <w:r w:rsidR="003A3458" w:rsidRPr="006047F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и(или) дискуссии задавать вопросы по существу </w:t>
            </w:r>
            <w:hyperlink r:id="rId10" w:tooltip="Формировать умения задавать вопросы по существу обсуждаемой темы и высказывать идеи, нацеленные на решение задачи и поддержание благожелательности общения" w:history="1">
              <w:r w:rsidR="003A3458" w:rsidRPr="006047FF">
                <w:rPr>
                  <w:rStyle w:val="a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обсуждаемой темы и высказывать идеи</w:t>
              </w:r>
            </w:hyperlink>
            <w:r w:rsidR="003A3458" w:rsidRPr="006047FF">
              <w:rPr>
                <w:rFonts w:ascii="Times New Roman" w:hAnsi="Times New Roman"/>
                <w:shd w:val="clear" w:color="auto" w:fill="FFFFFF"/>
              </w:rPr>
              <w:t xml:space="preserve">, нацеленные на решение задачи и </w:t>
            </w:r>
            <w:r w:rsidR="003A3458" w:rsidRPr="006047F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</w:t>
            </w:r>
            <w:r w:rsidR="003A3458" w:rsidRPr="006047F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аудитории и в соответствии с ним составлять устные и письменные тексты с использованием иллюстративных материалов;</w:t>
            </w:r>
          </w:p>
          <w:p w:rsidR="00087E14" w:rsidRPr="006047FF" w:rsidRDefault="00087E14" w:rsidP="003A3458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4. </w:t>
            </w: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Овладение универсальными учебными регулятивными действиями:</w:t>
            </w:r>
            <w:r w:rsidRPr="006047FF">
              <w:rPr>
                <w:rFonts w:ascii="Times New Roman" w:hAnsi="Times New Roman"/>
                <w:color w:val="000000"/>
              </w:rPr>
              <w:br/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самоорганизация: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 </w:t>
            </w:r>
            <w:hyperlink r:id="rId11" w:tooltip="Урок по любому предмету и теме. Использование икт на различных уроках в начальной школе позволяет" w:history="1">
              <w:r w:rsidRPr="006047FF">
                <w:rPr>
                  <w:rStyle w:val="a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получения новых знаний об изучаемом объекте</w:t>
              </w:r>
            </w:hyperlink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; делать выбор и брать ответственность за решение;</w:t>
            </w:r>
          </w:p>
          <w:p w:rsidR="00087E14" w:rsidRPr="006047FF" w:rsidRDefault="00087E14" w:rsidP="003A3458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5. </w:t>
            </w: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самоконтроль: владеть способами самоконтроля, самомотивации и рефлексии</w:t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не достижения</w:t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) результатов деятельности, давать оценку приобретённому опыту, уметь находить позитивное в произошедшей ситуации; вносить коррективы в </w:t>
            </w:r>
            <w:hyperlink r:id="rId12" w:tooltip="Возобновление производства по уголовному делу ввиду новых или вновь открывшихся обстоятельств" w:history="1">
              <w:r w:rsidRPr="006047FF">
                <w:rPr>
                  <w:rStyle w:val="a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деятельность на основе новых обстоятельств</w:t>
              </w:r>
            </w:hyperlink>
            <w:r w:rsidRPr="006047FF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изменившихся ситуаций, установленных ошибок, возникших трудностей; оценивать соответствие результата цели и условиям;</w:t>
            </w:r>
          </w:p>
        </w:tc>
        <w:tc>
          <w:tcPr>
            <w:tcW w:w="2552" w:type="dxa"/>
          </w:tcPr>
          <w:p w:rsidR="00A55D4F" w:rsidRPr="006047FF" w:rsidRDefault="003A345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Объясните значение слова</w:t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 «оратор».</w:t>
            </w:r>
            <w:r w:rsidRPr="006047FF">
              <w:rPr>
                <w:rFonts w:ascii="Times New Roman" w:hAnsi="Times New Roman"/>
                <w:color w:val="000000"/>
              </w:rPr>
              <w:br/>
            </w:r>
            <w:r w:rsidRPr="006047FF">
              <w:rPr>
                <w:rFonts w:ascii="Times New Roman" w:hAnsi="Times New Roman"/>
                <w:color w:val="000000"/>
              </w:rPr>
              <w:br/>
            </w: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Проверьте себя</w:t>
            </w:r>
            <w:r w:rsidRPr="006047FF">
              <w:rPr>
                <w:rFonts w:ascii="Times New Roman" w:hAnsi="Times New Roman"/>
                <w:color w:val="000000"/>
              </w:rPr>
              <w:br/>
            </w:r>
            <w:r w:rsidRPr="006047FF">
              <w:rPr>
                <w:rFonts w:ascii="Times New Roman" w:hAnsi="Times New Roman"/>
                <w:color w:val="000000"/>
              </w:rPr>
              <w:br/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1.Кто из жителей Афин обладал правом участвовать в управлении государством?</w:t>
            </w:r>
          </w:p>
          <w:p w:rsidR="003A3458" w:rsidRPr="006047FF" w:rsidRDefault="003A345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A3458" w:rsidRPr="006047FF" w:rsidRDefault="003A345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A3458" w:rsidRPr="006047FF" w:rsidRDefault="003A345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A3458" w:rsidRPr="006047FF" w:rsidRDefault="003A345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A3458" w:rsidRPr="006047FF" w:rsidRDefault="003A345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Познакомьтесь с документом</w:t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 – отрывок из речи Перикла и скажите, чем заслуженно гордился глава Афинского государства?</w:t>
            </w: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Опишите рисунок</w:t>
            </w: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«Народное собрание в Афинах</w:t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Pr="006047FF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87E14" w:rsidRDefault="00087E1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47F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Подумайте</w:t>
            </w:r>
            <w:r w:rsidRPr="006047FF">
              <w:rPr>
                <w:rFonts w:ascii="Times New Roman" w:hAnsi="Times New Roman"/>
                <w:color w:val="000000"/>
              </w:rPr>
              <w:br/>
            </w:r>
            <w:r w:rsidRPr="006047FF">
              <w:rPr>
                <w:rFonts w:ascii="Times New Roman" w:hAnsi="Times New Roman"/>
                <w:color w:val="000000"/>
              </w:rPr>
              <w:br/>
            </w:r>
            <w:r w:rsidRPr="006047FF">
              <w:rPr>
                <w:rFonts w:ascii="Times New Roman" w:hAnsi="Times New Roman"/>
                <w:color w:val="000000"/>
                <w:shd w:val="clear" w:color="auto" w:fill="FFFFFF"/>
              </w:rPr>
              <w:t>В чем сильные и слабые стороны построения македонской пехоты фалангой? В какой местности фаланга не могла успешно действовать?</w:t>
            </w:r>
          </w:p>
          <w:p w:rsidR="00B2293E" w:rsidRDefault="00B2293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2293E" w:rsidRDefault="00B2293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2293E" w:rsidRDefault="00B2293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2293E" w:rsidRDefault="00B2293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2293E" w:rsidRDefault="00B2293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2293E" w:rsidRPr="00B2293E" w:rsidRDefault="00B2293E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B2293E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B2293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Проверьте, хорошо ли помните историю Древнего мира»</w:t>
            </w:r>
          </w:p>
        </w:tc>
        <w:bookmarkStart w:id="0" w:name="_GoBack"/>
        <w:bookmarkEnd w:id="0"/>
      </w:tr>
    </w:tbl>
    <w:p w:rsidR="00A55D4F" w:rsidRPr="006047FF" w:rsidRDefault="00A55D4F">
      <w:pPr>
        <w:rPr>
          <w:rFonts w:ascii="Times New Roman" w:hAnsi="Times New Roman"/>
        </w:rPr>
      </w:pPr>
    </w:p>
    <w:sectPr w:rsidR="00A55D4F" w:rsidRPr="0060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784C"/>
    <w:multiLevelType w:val="hybridMultilevel"/>
    <w:tmpl w:val="5F06F434"/>
    <w:lvl w:ilvl="0" w:tplc="16923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85A60"/>
    <w:multiLevelType w:val="hybridMultilevel"/>
    <w:tmpl w:val="8BCE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4F"/>
    <w:rsid w:val="00087E14"/>
    <w:rsid w:val="003A3458"/>
    <w:rsid w:val="006047FF"/>
    <w:rsid w:val="00743905"/>
    <w:rsid w:val="00A55D4F"/>
    <w:rsid w:val="00A77914"/>
    <w:rsid w:val="00B2293E"/>
    <w:rsid w:val="00C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C823"/>
  <w15:chartTrackingRefBased/>
  <w15:docId w15:val="{B0B431F1-EF29-41CC-BDE5-5B47C1F8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4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3458"/>
    <w:rPr>
      <w:color w:val="0000FF"/>
      <w:u w:val="single"/>
    </w:rPr>
  </w:style>
  <w:style w:type="character" w:styleId="a6">
    <w:name w:val="Strong"/>
    <w:basedOn w:val="a0"/>
    <w:uiPriority w:val="22"/>
    <w:qFormat/>
    <w:rsid w:val="00CA1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voprosi-primeneniya-nekotorih-kriteriev-proverki-sluchajnosti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com/statisticheskoj-informacii-o-nadejnosti-oborudovaniya-pri-eksp/index.html" TargetMode="External"/><Relationship Id="rId12" Type="http://schemas.openxmlformats.org/officeDocument/2006/relationships/hyperlink" Target="https://topuch.com/vozobnovlenie-proizvodstva-po-ugolovnomu-delu-vvidu-novih-il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/katalog?FilterByArrtibuteId=3!108079" TargetMode="External"/><Relationship Id="rId11" Type="http://schemas.openxmlformats.org/officeDocument/2006/relationships/hyperlink" Target="https://topuch.com/urok-po-lyubomu-predmetu-i-teme-ispolezovanie-ikt-na-razlichni/index.html" TargetMode="External"/><Relationship Id="rId5" Type="http://schemas.openxmlformats.org/officeDocument/2006/relationships/hyperlink" Target="https://shop.prosv.ru/katalog?FilterByArrtibuteId=6!124651" TargetMode="External"/><Relationship Id="rId10" Type="http://schemas.openxmlformats.org/officeDocument/2006/relationships/hyperlink" Target="https://topuch.com/formirovate-umeniya-zadavate-voprosi-po-sushestvu-obsujdaemoj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com/5-literatura-kandaurova-n-e-tema-valentin-petrovich-kataev-189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2023-02-16T08:13:00Z</dcterms:created>
  <dcterms:modified xsi:type="dcterms:W3CDTF">2023-02-16T11:24:00Z</dcterms:modified>
</cp:coreProperties>
</file>